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5B" w:rsidRPr="003D7288" w:rsidRDefault="00B74447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bg-BG" w:eastAsia="ru-RU"/>
        </w:rPr>
      </w:pPr>
      <w:r>
        <w:rPr>
          <w:b/>
          <w:bCs/>
          <w:szCs w:val="24"/>
          <w:bdr w:val="nil"/>
          <w:lang w:eastAsia="ru-RU"/>
        </w:rPr>
        <w:t>Attachment №1</w:t>
      </w:r>
    </w:p>
    <w:p w:rsidR="009067B8" w:rsidRDefault="00B74447" w:rsidP="008B5CC8">
      <w:pPr>
        <w:spacing w:before="120"/>
        <w:jc w:val="right"/>
        <w:rPr>
          <w:rFonts w:asciiTheme="majorBidi" w:hAnsiTheme="majorBidi" w:cstheme="majorBidi"/>
          <w:bCs/>
          <w:szCs w:val="24"/>
          <w:lang w:val="bg-BG" w:eastAsia="ru-RU"/>
        </w:rPr>
      </w:pPr>
      <w:r>
        <w:rPr>
          <w:bCs/>
          <w:szCs w:val="24"/>
          <w:bdr w:val="nil"/>
          <w:lang w:eastAsia="ru-RU"/>
        </w:rPr>
        <w:t>to Instructions to Bidder</w:t>
      </w:r>
    </w:p>
    <w:p w:rsidR="003F1ACA" w:rsidRDefault="003F1ACA" w:rsidP="008B5CC8">
      <w:pPr>
        <w:spacing w:before="120"/>
        <w:jc w:val="right"/>
        <w:rPr>
          <w:rFonts w:asciiTheme="majorBidi" w:hAnsiTheme="majorBidi" w:cstheme="majorBidi"/>
          <w:bCs/>
          <w:szCs w:val="24"/>
          <w:lang w:val="bg-BG" w:eastAsia="ru-RU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3618"/>
        <w:gridCol w:w="5738"/>
      </w:tblGrid>
      <w:tr w:rsidR="00E336A8" w:rsidTr="00F27B48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1ACA" w:rsidRPr="003D7288" w:rsidRDefault="00B74447" w:rsidP="003F1ACA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bdr w:val="nil"/>
              </w:rPr>
              <w:t xml:space="preserve">Information about the tender </w:t>
            </w:r>
          </w:p>
        </w:tc>
      </w:tr>
      <w:tr w:rsidR="00E336A8" w:rsidTr="00F27B48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3D7288" w:rsidRDefault="00B74447" w:rsidP="00D4680C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b/>
                <w:bCs/>
                <w:szCs w:val="24"/>
                <w:bdr w:val="nil"/>
              </w:rPr>
              <w:t>I.  General Information</w:t>
            </w:r>
          </w:p>
        </w:tc>
      </w:tr>
      <w:tr w:rsidR="00E336A8" w:rsidTr="001E2569">
        <w:trPr>
          <w:cantSplit/>
          <w:trHeight w:val="438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3D7288" w:rsidRDefault="00B74447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Tender Organizer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3D7288" w:rsidRDefault="00B74447" w:rsidP="00384807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>
              <w:rPr>
                <w:szCs w:val="24"/>
                <w:bdr w:val="nil"/>
              </w:rPr>
              <w:t xml:space="preserve">LUKOIL </w:t>
            </w:r>
            <w:proofErr w:type="spellStart"/>
            <w:r>
              <w:rPr>
                <w:szCs w:val="24"/>
                <w:bdr w:val="nil"/>
              </w:rPr>
              <w:t>Neftohim</w:t>
            </w:r>
            <w:proofErr w:type="spellEnd"/>
            <w:r>
              <w:rPr>
                <w:szCs w:val="24"/>
                <w:bdr w:val="nil"/>
              </w:rPr>
              <w:t xml:space="preserve"> </w:t>
            </w:r>
            <w:proofErr w:type="spellStart"/>
            <w:r>
              <w:rPr>
                <w:szCs w:val="24"/>
                <w:bdr w:val="nil"/>
              </w:rPr>
              <w:t>Burgas</w:t>
            </w:r>
            <w:proofErr w:type="spellEnd"/>
            <w:r>
              <w:rPr>
                <w:szCs w:val="24"/>
                <w:bdr w:val="nil"/>
              </w:rPr>
              <w:t xml:space="preserve"> AD</w:t>
            </w:r>
          </w:p>
        </w:tc>
      </w:tr>
      <w:tr w:rsidR="00E336A8" w:rsidTr="001E2569">
        <w:trPr>
          <w:cantSplit/>
          <w:trHeight w:val="444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3D7288" w:rsidRDefault="00B74447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Tender Number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79" w:rsidRPr="005E56D3" w:rsidRDefault="00B74447" w:rsidP="00384807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bCs/>
                <w:szCs w:val="24"/>
                <w:highlight w:val="yellow"/>
                <w:lang w:val="bg-BG"/>
              </w:rPr>
            </w:pPr>
            <w:r>
              <w:rPr>
                <w:bCs/>
                <w:szCs w:val="24"/>
                <w:bdr w:val="nil"/>
              </w:rPr>
              <w:t>LNB-</w:t>
            </w:r>
            <w:r w:rsidR="00211C2A">
              <w:rPr>
                <w:bCs/>
                <w:szCs w:val="24"/>
                <w:bdr w:val="nil"/>
              </w:rPr>
              <w:t>2024-054</w:t>
            </w:r>
          </w:p>
        </w:tc>
      </w:tr>
      <w:tr w:rsidR="00E336A8" w:rsidTr="001E2569">
        <w:trPr>
          <w:cantSplit/>
          <w:trHeight w:val="535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3D7288" w:rsidRDefault="00B74447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Tender Subject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15" w:rsidRPr="00384807" w:rsidRDefault="00384807" w:rsidP="00C74D81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bg-BG"/>
              </w:rPr>
            </w:pPr>
            <w:r w:rsidRPr="00384807">
              <w:rPr>
                <w:iCs/>
                <w:lang w:bidi="en-US"/>
              </w:rPr>
              <w:t xml:space="preserve">Supply of </w:t>
            </w:r>
            <w:r w:rsidR="00211C2A">
              <w:rPr>
                <w:iCs/>
                <w:lang w:bidi="en-US"/>
              </w:rPr>
              <w:t>riser elements for R-1001 A/B</w:t>
            </w:r>
          </w:p>
        </w:tc>
      </w:tr>
      <w:tr w:rsidR="00E336A8" w:rsidTr="001E2569">
        <w:trPr>
          <w:cantSplit/>
          <w:trHeight w:val="1922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95C" w:rsidRPr="003D7288" w:rsidRDefault="00B74447" w:rsidP="00BA3DEF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/>
              <w:ind w:hanging="72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Tender</w:t>
            </w:r>
            <w:r w:rsidR="001F5661" w:rsidRPr="00205D55">
              <w:rPr>
                <w:lang w:val="en-US"/>
              </w:rPr>
              <w:t xml:space="preserve"> </w:t>
            </w:r>
            <w:r w:rsidR="001F5661" w:rsidRPr="001F5661">
              <w:rPr>
                <w:rFonts w:ascii="Times New Roman" w:hAnsi="Times New Roman"/>
                <w:bdr w:val="nil"/>
                <w:lang w:val="en-US"/>
              </w:rPr>
              <w:t>description</w:t>
            </w:r>
            <w:r w:rsidR="00205D55">
              <w:rPr>
                <w:rFonts w:ascii="Times New Roman" w:hAnsi="Times New Roman"/>
                <w:bdr w:val="nil"/>
                <w:lang w:val="bg-BG"/>
              </w:rPr>
              <w:t xml:space="preserve"> 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61" w:rsidRPr="001F5661" w:rsidRDefault="00384807" w:rsidP="00C74D81">
            <w:pPr>
              <w:autoSpaceDE w:val="0"/>
              <w:autoSpaceDN w:val="0"/>
              <w:adjustRightInd w:val="0"/>
              <w:spacing w:after="100" w:afterAutospacing="1"/>
              <w:rPr>
                <w:rFonts w:eastAsiaTheme="minorHAnsi"/>
                <w:sz w:val="22"/>
                <w:szCs w:val="22"/>
                <w:lang w:val="bg-BG"/>
              </w:rPr>
            </w:pPr>
            <w:r>
              <w:rPr>
                <w:bCs/>
                <w:iCs/>
                <w:szCs w:val="24"/>
                <w:bdr w:val="nil"/>
              </w:rPr>
              <w:t xml:space="preserve">Supply of </w:t>
            </w:r>
            <w:r w:rsidR="00211C2A">
              <w:rPr>
                <w:bCs/>
                <w:iCs/>
                <w:szCs w:val="24"/>
                <w:bdr w:val="nil"/>
              </w:rPr>
              <w:t>riser elements for R-1001 A/B</w:t>
            </w:r>
          </w:p>
          <w:p w:rsidR="006B2814" w:rsidRDefault="00211C2A" w:rsidP="00BA3DEF">
            <w:pPr>
              <w:tabs>
                <w:tab w:val="right" w:pos="7254"/>
              </w:tabs>
              <w:spacing w:before="60"/>
              <w:rPr>
                <w:szCs w:val="24"/>
                <w:lang w:val="bg-BG"/>
              </w:rPr>
            </w:pPr>
            <w:r>
              <w:rPr>
                <w:szCs w:val="24"/>
              </w:rPr>
              <w:t>D</w:t>
            </w:r>
            <w:r w:rsidRPr="00607CCF">
              <w:rPr>
                <w:szCs w:val="24"/>
              </w:rPr>
              <w:t>elivery period</w:t>
            </w:r>
            <w:r w:rsidR="00A54597">
              <w:rPr>
                <w:szCs w:val="24"/>
              </w:rPr>
              <w:t>:</w:t>
            </w:r>
            <w:r>
              <w:rPr>
                <w:szCs w:val="24"/>
              </w:rPr>
              <w:t xml:space="preserve"> </w:t>
            </w:r>
            <w:r w:rsidRPr="00607CCF">
              <w:rPr>
                <w:szCs w:val="24"/>
              </w:rPr>
              <w:t>Until 28.02.2025, but not earlier than 01.0</w:t>
            </w:r>
            <w:r w:rsidR="008705B4">
              <w:rPr>
                <w:szCs w:val="24"/>
              </w:rPr>
              <w:t>1</w:t>
            </w:r>
            <w:r w:rsidRPr="00607CCF">
              <w:rPr>
                <w:szCs w:val="24"/>
              </w:rPr>
              <w:t>.2025</w:t>
            </w:r>
            <w:r w:rsidR="006B2814" w:rsidRPr="006B2814">
              <w:rPr>
                <w:szCs w:val="24"/>
                <w:lang w:val="bg-BG"/>
              </w:rPr>
              <w:t>.</w:t>
            </w:r>
          </w:p>
          <w:p w:rsidR="000F395C" w:rsidRPr="002E6E6B" w:rsidRDefault="00B74447" w:rsidP="00BA3DEF">
            <w:pPr>
              <w:tabs>
                <w:tab w:val="right" w:pos="7254"/>
              </w:tabs>
              <w:spacing w:before="60"/>
              <w:rPr>
                <w:rFonts w:asciiTheme="majorBidi" w:hAnsiTheme="majorBidi" w:cstheme="majorBidi"/>
                <w:bCs/>
                <w:iCs/>
                <w:szCs w:val="24"/>
              </w:rPr>
            </w:pPr>
            <w:r>
              <w:rPr>
                <w:bCs/>
                <w:iCs/>
                <w:szCs w:val="24"/>
                <w:bdr w:val="nil"/>
              </w:rPr>
              <w:t>Delivery terms: as per INCOTERMS 20</w:t>
            </w:r>
            <w:r w:rsidR="002E6E6B">
              <w:rPr>
                <w:bCs/>
                <w:iCs/>
                <w:szCs w:val="24"/>
                <w:bdr w:val="nil"/>
              </w:rPr>
              <w:t>2</w:t>
            </w:r>
            <w:r>
              <w:rPr>
                <w:bCs/>
                <w:iCs/>
                <w:szCs w:val="24"/>
                <w:bdr w:val="nil"/>
              </w:rPr>
              <w:t>0</w:t>
            </w:r>
            <w:r w:rsidR="009E7125">
              <w:rPr>
                <w:bCs/>
                <w:iCs/>
                <w:szCs w:val="24"/>
                <w:bdr w:val="nil"/>
              </w:rPr>
              <w:t xml:space="preserve"> </w:t>
            </w:r>
            <w:r>
              <w:rPr>
                <w:bCs/>
                <w:iCs/>
                <w:szCs w:val="24"/>
                <w:bdr w:val="nil"/>
              </w:rPr>
              <w:t xml:space="preserve">- DDP/DAP LUKOIL </w:t>
            </w:r>
            <w:proofErr w:type="spellStart"/>
            <w:r>
              <w:rPr>
                <w:bCs/>
                <w:iCs/>
                <w:szCs w:val="24"/>
                <w:bdr w:val="nil"/>
              </w:rPr>
              <w:t>Neftohim</w:t>
            </w:r>
            <w:proofErr w:type="spellEnd"/>
            <w:r>
              <w:rPr>
                <w:bCs/>
                <w:iCs/>
                <w:szCs w:val="24"/>
                <w:bdr w:val="nil"/>
              </w:rPr>
              <w:t xml:space="preserve"> </w:t>
            </w:r>
            <w:proofErr w:type="spellStart"/>
            <w:r>
              <w:rPr>
                <w:bCs/>
                <w:iCs/>
                <w:szCs w:val="24"/>
                <w:bdr w:val="nil"/>
              </w:rPr>
              <w:t>Burgas</w:t>
            </w:r>
            <w:proofErr w:type="spellEnd"/>
            <w:r>
              <w:rPr>
                <w:bCs/>
                <w:iCs/>
                <w:szCs w:val="24"/>
                <w:bdr w:val="nil"/>
              </w:rPr>
              <w:t xml:space="preserve"> AD.</w:t>
            </w:r>
          </w:p>
        </w:tc>
      </w:tr>
      <w:tr w:rsidR="00E336A8" w:rsidTr="001E2569">
        <w:trPr>
          <w:cantSplit/>
          <w:trHeight w:val="427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3D7288" w:rsidRDefault="00B74447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Tender Type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0F395C" w:rsidRDefault="00B74447" w:rsidP="004A125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>
              <w:rPr>
                <w:szCs w:val="24"/>
                <w:bdr w:val="nil"/>
              </w:rPr>
              <w:t>Open tender with bidding</w:t>
            </w:r>
          </w:p>
        </w:tc>
      </w:tr>
      <w:tr w:rsidR="00E336A8" w:rsidTr="00F27B48">
        <w:trPr>
          <w:cantSplit/>
          <w:trHeight w:val="44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306" w:rsidRPr="00CC5DDA" w:rsidRDefault="00187385" w:rsidP="00682E5F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b/>
                <w:bCs/>
                <w:szCs w:val="24"/>
                <w:bdr w:val="nil"/>
              </w:rPr>
              <w:t>II.</w:t>
            </w:r>
            <w:r w:rsidR="00B74447">
              <w:rPr>
                <w:b/>
                <w:bCs/>
                <w:szCs w:val="24"/>
                <w:bdr w:val="nil"/>
              </w:rPr>
              <w:t xml:space="preserve"> Minimum qualification requirements to Bidder to allow its participation in the tender.</w:t>
            </w:r>
          </w:p>
        </w:tc>
      </w:tr>
      <w:tr w:rsidR="00E336A8" w:rsidTr="001E2569">
        <w:trPr>
          <w:cantSplit/>
          <w:trHeight w:val="1110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737" w:rsidRPr="007E5737" w:rsidRDefault="00187385" w:rsidP="007E5737">
            <w:pPr>
              <w:tabs>
                <w:tab w:val="left" w:pos="3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szCs w:val="24"/>
                <w:bdr w:val="nil"/>
                <w:lang w:val="bg-BG"/>
              </w:rPr>
              <w:t>2.</w:t>
            </w:r>
            <w:r w:rsidR="00B74447">
              <w:rPr>
                <w:szCs w:val="24"/>
                <w:bdr w:val="nil"/>
              </w:rPr>
              <w:t xml:space="preserve">1. Technical compliance 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737" w:rsidRPr="0096035E" w:rsidRDefault="00211C2A" w:rsidP="00B411DE">
            <w:pPr>
              <w:pStyle w:val="a9"/>
              <w:tabs>
                <w:tab w:val="left" w:pos="460"/>
              </w:tabs>
              <w:spacing w:before="60"/>
              <w:ind w:left="0"/>
              <w:jc w:val="both"/>
              <w:rPr>
                <w:rFonts w:ascii="Times New Roman" w:hAnsi="Times New Roman"/>
                <w:iCs/>
                <w:color w:val="FF0000"/>
                <w:lang w:val="en-US"/>
              </w:rPr>
            </w:pPr>
            <w:r w:rsidRPr="0096035E">
              <w:rPr>
                <w:iCs/>
                <w:lang w:val="en-US"/>
              </w:rPr>
              <w:t>Bidder shall submit a Technical Bid in accordance with Client’s requirements, set out in the Inquiry for Technical Bids to Form 3: type, dimensions, volume and material. Allows replacement of the materials specified in the Inquiry for Technical Bids with equivalent (analogous) ones according to other standards.</w:t>
            </w:r>
          </w:p>
        </w:tc>
      </w:tr>
      <w:tr w:rsidR="00211C2A" w:rsidTr="001E2569">
        <w:trPr>
          <w:cantSplit/>
          <w:trHeight w:val="1110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C2A" w:rsidRPr="00211C2A" w:rsidRDefault="00211C2A" w:rsidP="00211C2A">
            <w:pPr>
              <w:tabs>
                <w:tab w:val="left" w:pos="360"/>
              </w:tabs>
              <w:spacing w:before="60" w:after="60"/>
              <w:rPr>
                <w:szCs w:val="24"/>
                <w:bdr w:val="nil"/>
                <w:lang w:val="bg-BG"/>
              </w:rPr>
            </w:pPr>
            <w:r>
              <w:rPr>
                <w:szCs w:val="24"/>
                <w:bdr w:val="nil"/>
              </w:rPr>
              <w:t>2</w:t>
            </w:r>
            <w:r>
              <w:rPr>
                <w:szCs w:val="24"/>
                <w:bdr w:val="nil"/>
                <w:lang w:val="bg-BG"/>
              </w:rPr>
              <w:t>.2.</w:t>
            </w:r>
            <w:r w:rsidR="00A755D0">
              <w:rPr>
                <w:szCs w:val="24"/>
                <w:bdr w:val="nil"/>
                <w:lang w:val="bg-BG"/>
              </w:rPr>
              <w:t xml:space="preserve"> </w:t>
            </w:r>
            <w:proofErr w:type="spellStart"/>
            <w:r w:rsidR="00A755D0" w:rsidRPr="00A755D0">
              <w:rPr>
                <w:szCs w:val="24"/>
                <w:bdr w:val="nil"/>
                <w:lang w:val="bg-BG"/>
              </w:rPr>
              <w:t>Technical</w:t>
            </w:r>
            <w:proofErr w:type="spellEnd"/>
            <w:r w:rsidR="00A755D0" w:rsidRPr="00A755D0">
              <w:rPr>
                <w:szCs w:val="24"/>
                <w:bdr w:val="nil"/>
                <w:lang w:val="bg-BG"/>
              </w:rPr>
              <w:t xml:space="preserve"> </w:t>
            </w:r>
            <w:proofErr w:type="spellStart"/>
            <w:r w:rsidR="00A755D0" w:rsidRPr="00A755D0">
              <w:rPr>
                <w:szCs w:val="24"/>
                <w:bdr w:val="nil"/>
                <w:lang w:val="bg-BG"/>
              </w:rPr>
              <w:t>collateral</w:t>
            </w:r>
            <w:proofErr w:type="spellEnd"/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C2A" w:rsidRPr="0096035E" w:rsidRDefault="00211C2A" w:rsidP="00211C2A">
            <w:pPr>
              <w:rPr>
                <w:iCs/>
                <w:szCs w:val="24"/>
              </w:rPr>
            </w:pPr>
            <w:r w:rsidRPr="0096035E">
              <w:rPr>
                <w:iCs/>
                <w:szCs w:val="24"/>
              </w:rPr>
              <w:t>Bidder shall submit a declaration (accompanied by additional information) that the manufacturer has CNC /computer numerical control/ metalworking machines.</w:t>
            </w:r>
          </w:p>
        </w:tc>
      </w:tr>
      <w:tr w:rsidR="00211C2A" w:rsidTr="001E2569">
        <w:trPr>
          <w:cantSplit/>
          <w:trHeight w:val="640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C2A" w:rsidRDefault="00211C2A" w:rsidP="00211C2A">
            <w:pPr>
              <w:tabs>
                <w:tab w:val="left" w:pos="360"/>
              </w:tabs>
              <w:spacing w:before="60" w:after="60"/>
              <w:rPr>
                <w:szCs w:val="24"/>
                <w:bdr w:val="nil"/>
                <w:lang w:val="bg-BG"/>
              </w:rPr>
            </w:pPr>
            <w:r>
              <w:rPr>
                <w:szCs w:val="24"/>
                <w:bdr w:val="nil"/>
                <w:lang w:val="bg-BG"/>
              </w:rPr>
              <w:t>2.3.</w:t>
            </w:r>
            <w:r w:rsidR="00A755D0">
              <w:rPr>
                <w:szCs w:val="24"/>
                <w:bdr w:val="nil"/>
                <w:lang w:val="bg-BG"/>
              </w:rPr>
              <w:t xml:space="preserve"> </w:t>
            </w:r>
            <w:proofErr w:type="spellStart"/>
            <w:r w:rsidR="00A755D0" w:rsidRPr="00A755D0">
              <w:rPr>
                <w:szCs w:val="24"/>
                <w:bdr w:val="nil"/>
                <w:lang w:val="bg-BG"/>
              </w:rPr>
              <w:t>Warranty</w:t>
            </w:r>
            <w:proofErr w:type="spellEnd"/>
            <w:r w:rsidR="00A755D0" w:rsidRPr="00A755D0">
              <w:rPr>
                <w:szCs w:val="24"/>
                <w:bdr w:val="nil"/>
                <w:lang w:val="bg-BG"/>
              </w:rPr>
              <w:t xml:space="preserve"> </w:t>
            </w:r>
            <w:proofErr w:type="spellStart"/>
            <w:r w:rsidR="00A755D0" w:rsidRPr="00A755D0">
              <w:rPr>
                <w:szCs w:val="24"/>
                <w:bdr w:val="nil"/>
                <w:lang w:val="bg-BG"/>
              </w:rPr>
              <w:t>period</w:t>
            </w:r>
            <w:proofErr w:type="spellEnd"/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C2A" w:rsidRPr="0096035E" w:rsidRDefault="00211C2A" w:rsidP="00211C2A">
            <w:pPr>
              <w:rPr>
                <w:iCs/>
                <w:szCs w:val="24"/>
              </w:rPr>
            </w:pPr>
            <w:r w:rsidRPr="0096035E">
              <w:rPr>
                <w:szCs w:val="24"/>
              </w:rPr>
              <w:t>Warranty period of the Goods - not less than 24 months from the date of delivery</w:t>
            </w:r>
          </w:p>
        </w:tc>
      </w:tr>
      <w:tr w:rsidR="00211C2A" w:rsidTr="001E2569">
        <w:trPr>
          <w:cantSplit/>
          <w:trHeight w:val="844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C2A" w:rsidRDefault="00211C2A" w:rsidP="00211C2A">
            <w:pPr>
              <w:tabs>
                <w:tab w:val="left" w:pos="360"/>
                <w:tab w:val="left" w:pos="460"/>
              </w:tabs>
              <w:spacing w:before="60" w:after="60"/>
              <w:jc w:val="left"/>
              <w:rPr>
                <w:rFonts w:asciiTheme="majorBidi" w:hAnsiTheme="majorBidi" w:cstheme="majorBidi"/>
                <w:lang w:val="bg-BG"/>
              </w:rPr>
            </w:pPr>
            <w:r>
              <w:rPr>
                <w:szCs w:val="24"/>
                <w:bdr w:val="nil"/>
              </w:rPr>
              <w:t xml:space="preserve">2.4. </w:t>
            </w:r>
            <w:r w:rsidRPr="005E56D3">
              <w:rPr>
                <w:szCs w:val="24"/>
                <w:bdr w:val="nil"/>
              </w:rPr>
              <w:t>Compliance with requirements for control of quality (ISO 9001).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C2A" w:rsidRPr="006E21B2" w:rsidRDefault="00211C2A" w:rsidP="00211C2A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color w:val="FF0000"/>
                <w:lang w:val="en-US" w:eastAsia="bg-BG"/>
              </w:rPr>
            </w:pPr>
            <w:r>
              <w:rPr>
                <w:rFonts w:ascii="Times New Roman" w:hAnsi="Times New Roman"/>
                <w:bdr w:val="nil"/>
                <w:lang w:val="en-US" w:eastAsia="bg-BG"/>
              </w:rPr>
              <w:t>Bidder must submit a valid certificate with regard to quality management system (ISO 9001) of the Manufacturer.</w:t>
            </w:r>
          </w:p>
        </w:tc>
      </w:tr>
      <w:tr w:rsidR="00211C2A" w:rsidTr="00F27B48">
        <w:trPr>
          <w:cantSplit/>
          <w:trHeight w:val="4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1C2A" w:rsidRPr="008C632A" w:rsidRDefault="00211C2A" w:rsidP="00211C2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szCs w:val="24"/>
                <w:bdr w:val="nil"/>
              </w:rPr>
              <w:br w:type="page"/>
            </w:r>
            <w:r>
              <w:rPr>
                <w:b/>
                <w:bCs/>
                <w:szCs w:val="24"/>
                <w:bdr w:val="nil"/>
              </w:rPr>
              <w:t>Criteria for meeting the minimum requirements under section ІІ:</w:t>
            </w:r>
          </w:p>
        </w:tc>
      </w:tr>
      <w:tr w:rsidR="00211C2A" w:rsidTr="001E2569">
        <w:trPr>
          <w:cantSplit/>
          <w:trHeight w:val="470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1C2A" w:rsidRPr="008B5CC8" w:rsidRDefault="00211C2A" w:rsidP="00211C2A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Bidder alone covers all requirements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1C2A" w:rsidRPr="008B5CC8" w:rsidRDefault="00211C2A" w:rsidP="00211C2A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szCs w:val="24"/>
                <w:bdr w:val="nil"/>
              </w:rPr>
              <w:t>Yes</w:t>
            </w:r>
          </w:p>
        </w:tc>
      </w:tr>
      <w:tr w:rsidR="00211C2A" w:rsidTr="00A371B3">
        <w:trPr>
          <w:cantSplit/>
          <w:trHeight w:val="126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2569" w:rsidRDefault="00211C2A" w:rsidP="00211C2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>
              <w:rPr>
                <w:b/>
                <w:bCs/>
                <w:szCs w:val="24"/>
                <w:bdr w:val="nil"/>
                <w:lang w:eastAsia="ru-RU"/>
              </w:rPr>
              <w:t>IMPORTANT!</w:t>
            </w:r>
            <w:r w:rsidR="001E2569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 </w:t>
            </w:r>
          </w:p>
          <w:p w:rsidR="00211C2A" w:rsidRPr="00A371B3" w:rsidRDefault="00211C2A" w:rsidP="00211C2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>
              <w:rPr>
                <w:b/>
                <w:bCs/>
                <w:szCs w:val="24"/>
                <w:bdr w:val="nil"/>
                <w:lang w:eastAsia="ru-RU"/>
              </w:rPr>
              <w:t xml:space="preserve">Bidders that are subcontractors of any other bidder or intend to establish such relationships in the course of service performance </w:t>
            </w:r>
            <w:proofErr w:type="gramStart"/>
            <w:r>
              <w:rPr>
                <w:b/>
                <w:bCs/>
                <w:szCs w:val="24"/>
                <w:bdr w:val="nil"/>
                <w:lang w:eastAsia="ru-RU"/>
              </w:rPr>
              <w:t>are not allowed</w:t>
            </w:r>
            <w:proofErr w:type="gramEnd"/>
            <w:r>
              <w:rPr>
                <w:b/>
                <w:bCs/>
                <w:szCs w:val="24"/>
                <w:bdr w:val="nil"/>
                <w:lang w:eastAsia="ru-RU"/>
              </w:rPr>
              <w:t xml:space="preserve"> to take part in the tender.</w:t>
            </w:r>
            <w:r w:rsidR="00A371B3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 </w:t>
            </w:r>
            <w:bookmarkStart w:id="0" w:name="_GoBack"/>
            <w:bookmarkEnd w:id="0"/>
            <w:r>
              <w:rPr>
                <w:b/>
                <w:bCs/>
                <w:szCs w:val="24"/>
                <w:bdr w:val="nil"/>
                <w:lang w:eastAsia="ru-RU"/>
              </w:rPr>
              <w:t xml:space="preserve">The above terms </w:t>
            </w:r>
            <w:proofErr w:type="gramStart"/>
            <w:r>
              <w:rPr>
                <w:b/>
                <w:bCs/>
                <w:szCs w:val="24"/>
                <w:bdr w:val="nil"/>
                <w:lang w:eastAsia="ru-RU"/>
              </w:rPr>
              <w:t>shall be verified</w:t>
            </w:r>
            <w:proofErr w:type="gramEnd"/>
            <w:r>
              <w:rPr>
                <w:b/>
                <w:bCs/>
                <w:szCs w:val="24"/>
                <w:bdr w:val="nil"/>
                <w:lang w:eastAsia="ru-RU"/>
              </w:rPr>
              <w:t xml:space="preserve"> at the stage of Bids evaluation and in the course of works performance.</w:t>
            </w:r>
          </w:p>
        </w:tc>
      </w:tr>
      <w:tr w:rsidR="00211C2A" w:rsidTr="00F27B48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C2A" w:rsidRPr="001A5F3C" w:rsidRDefault="00211C2A" w:rsidP="00A755D0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b/>
                <w:bCs/>
                <w:szCs w:val="24"/>
                <w:bdr w:val="nil"/>
              </w:rPr>
              <w:t>III. Deadlines of the tender stages</w:t>
            </w:r>
            <w:r>
              <w:rPr>
                <w:b/>
                <w:bCs/>
                <w:szCs w:val="24"/>
                <w:bdr w:val="nil"/>
                <w:lang w:val="bg-BG"/>
              </w:rPr>
              <w:t>.</w:t>
            </w:r>
          </w:p>
        </w:tc>
      </w:tr>
      <w:tr w:rsidR="00211C2A" w:rsidTr="001E2569">
        <w:trPr>
          <w:cantSplit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3F7EE4" w:rsidRDefault="00211C2A" w:rsidP="00211C2A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szCs w:val="24"/>
                <w:bdr w:val="nil"/>
              </w:rPr>
              <w:t>3.1.</w:t>
            </w:r>
            <w:r>
              <w:rPr>
                <w:szCs w:val="24"/>
                <w:bdr w:val="nil"/>
              </w:rPr>
              <w:tab/>
              <w:t>Deadline to apply for participation</w:t>
            </w:r>
            <w:r>
              <w:rPr>
                <w:szCs w:val="24"/>
                <w:bdr w:val="nil"/>
                <w:lang w:val="bg-BG"/>
              </w:rPr>
              <w:t>.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C2A" w:rsidRPr="0071266E" w:rsidRDefault="00211C2A" w:rsidP="0071266E">
            <w:pPr>
              <w:rPr>
                <w:highlight w:val="yellow"/>
              </w:rPr>
            </w:pPr>
            <w:r w:rsidRPr="0071266E">
              <w:rPr>
                <w:rFonts w:asciiTheme="majorBidi" w:hAnsiTheme="majorBidi" w:cstheme="majorBidi"/>
                <w:iCs/>
                <w:szCs w:val="24"/>
                <w:lang w:val="bg-BG"/>
              </w:rPr>
              <w:t>18.0</w:t>
            </w:r>
            <w:r w:rsidR="0071266E" w:rsidRPr="0071266E">
              <w:rPr>
                <w:rFonts w:asciiTheme="majorBidi" w:hAnsiTheme="majorBidi" w:cstheme="majorBidi"/>
                <w:iCs/>
                <w:szCs w:val="24"/>
              </w:rPr>
              <w:t>3</w:t>
            </w:r>
            <w:r w:rsidRPr="0071266E">
              <w:rPr>
                <w:rFonts w:asciiTheme="majorBidi" w:hAnsiTheme="majorBidi" w:cstheme="majorBidi"/>
                <w:iCs/>
                <w:szCs w:val="24"/>
                <w:lang w:val="bg-BG"/>
              </w:rPr>
              <w:t>.2024</w:t>
            </w:r>
          </w:p>
        </w:tc>
      </w:tr>
      <w:tr w:rsidR="00211C2A" w:rsidTr="001E2569">
        <w:trPr>
          <w:cantSplit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3F7EE4" w:rsidRDefault="00211C2A" w:rsidP="00211C2A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szCs w:val="24"/>
                <w:bdr w:val="nil"/>
              </w:rPr>
              <w:lastRenderedPageBreak/>
              <w:t>3.2.</w:t>
            </w:r>
            <w:r>
              <w:rPr>
                <w:szCs w:val="24"/>
                <w:bdr w:val="nil"/>
              </w:rPr>
              <w:tab/>
              <w:t>Deadline for Request for Clarifications (Form 11) by Bidder</w:t>
            </w:r>
            <w:r>
              <w:rPr>
                <w:szCs w:val="24"/>
                <w:bdr w:val="nil"/>
                <w:lang w:val="bg-BG"/>
              </w:rPr>
              <w:t>.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C2A" w:rsidRPr="0071266E" w:rsidRDefault="00211C2A" w:rsidP="0071266E">
            <w:pPr>
              <w:rPr>
                <w:highlight w:val="yellow"/>
              </w:rPr>
            </w:pPr>
            <w:r w:rsidRPr="0071266E">
              <w:rPr>
                <w:rFonts w:eastAsiaTheme="minorHAnsi"/>
                <w:szCs w:val="24"/>
                <w:lang w:val="ru-RU" w:eastAsia="bg-BG"/>
              </w:rPr>
              <w:t>2</w:t>
            </w:r>
            <w:r w:rsidR="0071266E" w:rsidRPr="0071266E">
              <w:rPr>
                <w:rFonts w:eastAsiaTheme="minorHAnsi"/>
                <w:szCs w:val="24"/>
                <w:lang w:eastAsia="bg-BG"/>
              </w:rPr>
              <w:t>6</w:t>
            </w:r>
            <w:r w:rsidRPr="0071266E">
              <w:rPr>
                <w:rFonts w:eastAsiaTheme="minorHAnsi"/>
                <w:szCs w:val="24"/>
                <w:lang w:val="ru-RU" w:eastAsia="bg-BG"/>
              </w:rPr>
              <w:t>.0</w:t>
            </w:r>
            <w:r w:rsidR="0071266E" w:rsidRPr="0071266E">
              <w:rPr>
                <w:rFonts w:eastAsiaTheme="minorHAnsi"/>
                <w:szCs w:val="24"/>
                <w:lang w:eastAsia="bg-BG"/>
              </w:rPr>
              <w:t>3</w:t>
            </w:r>
            <w:r w:rsidRPr="0071266E">
              <w:rPr>
                <w:rFonts w:eastAsiaTheme="minorHAnsi"/>
                <w:szCs w:val="24"/>
                <w:lang w:val="ru-RU" w:eastAsia="bg-BG"/>
              </w:rPr>
              <w:t>.</w:t>
            </w:r>
            <w:r w:rsidRPr="0071266E">
              <w:rPr>
                <w:rFonts w:asciiTheme="majorBidi" w:hAnsiTheme="majorBidi" w:cstheme="majorBidi"/>
                <w:iCs/>
                <w:szCs w:val="24"/>
                <w:lang w:val="ru-RU"/>
              </w:rPr>
              <w:t>2024</w:t>
            </w:r>
          </w:p>
        </w:tc>
      </w:tr>
      <w:tr w:rsidR="00211C2A" w:rsidTr="001E2569">
        <w:trPr>
          <w:cantSplit/>
          <w:trHeight w:val="467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873248" w:rsidRDefault="00211C2A" w:rsidP="00211C2A">
            <w:pPr>
              <w:tabs>
                <w:tab w:val="left" w:pos="460"/>
              </w:tabs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szCs w:val="24"/>
                <w:bdr w:val="nil"/>
              </w:rPr>
              <w:t>3.3.</w:t>
            </w:r>
            <w:r>
              <w:rPr>
                <w:szCs w:val="24"/>
                <w:bdr w:val="nil"/>
              </w:rPr>
              <w:tab/>
              <w:t>Deadline for receipt of Bids</w:t>
            </w:r>
            <w:r>
              <w:rPr>
                <w:szCs w:val="24"/>
                <w:bdr w:val="nil"/>
                <w:lang w:val="bg-BG"/>
              </w:rPr>
              <w:t>.</w:t>
            </w:r>
            <w:r>
              <w:rPr>
                <w:szCs w:val="24"/>
                <w:bdr w:val="nil"/>
              </w:rPr>
              <w:t xml:space="preserve"> 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C2A" w:rsidRPr="0071266E" w:rsidRDefault="00182287" w:rsidP="00182287">
            <w:pPr>
              <w:rPr>
                <w:highlight w:val="yellow"/>
              </w:rPr>
            </w:pPr>
            <w:r>
              <w:rPr>
                <w:rFonts w:eastAsiaTheme="minorHAnsi"/>
                <w:szCs w:val="24"/>
                <w:lang w:eastAsia="bg-BG"/>
              </w:rPr>
              <w:t>01</w:t>
            </w:r>
            <w:r w:rsidR="00211C2A" w:rsidRPr="0071266E">
              <w:rPr>
                <w:rFonts w:eastAsiaTheme="minorHAnsi"/>
                <w:szCs w:val="24"/>
                <w:lang w:val="ru-RU" w:eastAsia="bg-BG"/>
              </w:rPr>
              <w:t>.0</w:t>
            </w:r>
            <w:r>
              <w:rPr>
                <w:rFonts w:eastAsiaTheme="minorHAnsi"/>
                <w:szCs w:val="24"/>
                <w:lang w:eastAsia="bg-BG"/>
              </w:rPr>
              <w:t>4</w:t>
            </w:r>
            <w:r w:rsidR="00211C2A" w:rsidRPr="0071266E">
              <w:rPr>
                <w:rFonts w:eastAsiaTheme="minorHAnsi"/>
                <w:szCs w:val="24"/>
                <w:lang w:val="bg-BG" w:eastAsia="bg-BG"/>
              </w:rPr>
              <w:t>.</w:t>
            </w:r>
            <w:r w:rsidR="00211C2A" w:rsidRPr="0071266E">
              <w:rPr>
                <w:rFonts w:asciiTheme="majorBidi" w:hAnsiTheme="majorBidi" w:cstheme="majorBidi"/>
                <w:iCs/>
                <w:szCs w:val="24"/>
                <w:lang w:val="ru-RU"/>
              </w:rPr>
              <w:t>2024</w:t>
            </w:r>
          </w:p>
        </w:tc>
      </w:tr>
      <w:tr w:rsidR="00211C2A" w:rsidTr="001E2569">
        <w:trPr>
          <w:cantSplit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3F7EE4" w:rsidRDefault="00211C2A" w:rsidP="00211C2A">
            <w:pPr>
              <w:tabs>
                <w:tab w:val="left" w:pos="460"/>
              </w:tabs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szCs w:val="24"/>
                <w:bdr w:val="nil"/>
              </w:rPr>
              <w:t>3.4. Provision of a password to open the bid</w:t>
            </w:r>
            <w:r>
              <w:rPr>
                <w:szCs w:val="24"/>
                <w:bdr w:val="nil"/>
                <w:lang w:val="bg-BG"/>
              </w:rPr>
              <w:t>.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C2A" w:rsidRPr="0071266E" w:rsidRDefault="0071266E" w:rsidP="00182287">
            <w:pPr>
              <w:rPr>
                <w:highlight w:val="yellow"/>
              </w:rPr>
            </w:pPr>
            <w:r w:rsidRPr="0071266E">
              <w:rPr>
                <w:rFonts w:asciiTheme="majorBidi" w:hAnsiTheme="majorBidi" w:cstheme="majorBidi"/>
                <w:iCs/>
                <w:szCs w:val="24"/>
              </w:rPr>
              <w:t>0</w:t>
            </w:r>
            <w:r w:rsidR="00182287">
              <w:rPr>
                <w:rFonts w:asciiTheme="majorBidi" w:hAnsiTheme="majorBidi" w:cstheme="majorBidi"/>
                <w:iCs/>
                <w:szCs w:val="24"/>
              </w:rPr>
              <w:t>2</w:t>
            </w:r>
            <w:r w:rsidR="00211C2A" w:rsidRPr="0071266E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 w:rsidRPr="0071266E">
              <w:rPr>
                <w:rFonts w:asciiTheme="majorBidi" w:hAnsiTheme="majorBidi" w:cstheme="majorBidi"/>
                <w:iCs/>
                <w:szCs w:val="24"/>
              </w:rPr>
              <w:t>4</w:t>
            </w:r>
            <w:r w:rsidR="00211C2A" w:rsidRPr="0071266E">
              <w:rPr>
                <w:rFonts w:asciiTheme="majorBidi" w:hAnsiTheme="majorBidi" w:cstheme="majorBidi"/>
                <w:iCs/>
                <w:szCs w:val="24"/>
                <w:lang w:val="ru-RU"/>
              </w:rPr>
              <w:t>.2024</w:t>
            </w:r>
          </w:p>
        </w:tc>
      </w:tr>
      <w:tr w:rsidR="00211C2A" w:rsidTr="00F27B48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C2A" w:rsidRPr="001A5F3C" w:rsidRDefault="00211C2A" w:rsidP="00655EE2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b/>
                <w:bCs/>
                <w:szCs w:val="24"/>
                <w:bdr w:val="nil"/>
              </w:rPr>
              <w:t>IV. Address and contact details</w:t>
            </w:r>
            <w:r>
              <w:rPr>
                <w:b/>
                <w:bCs/>
                <w:szCs w:val="24"/>
                <w:bdr w:val="nil"/>
                <w:lang w:val="bg-BG"/>
              </w:rPr>
              <w:t>.</w:t>
            </w:r>
          </w:p>
        </w:tc>
      </w:tr>
      <w:tr w:rsidR="00211C2A" w:rsidRPr="00A54597" w:rsidTr="001E2569">
        <w:tblPrEx>
          <w:tblBorders>
            <w:insideH w:val="single" w:sz="8" w:space="0" w:color="000000"/>
          </w:tblBorders>
        </w:tblPrEx>
        <w:trPr>
          <w:trHeight w:val="318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3D7288" w:rsidRDefault="00211C2A" w:rsidP="00211C2A">
            <w:pPr>
              <w:pStyle w:val="a9"/>
              <w:tabs>
                <w:tab w:val="left" w:pos="460"/>
              </w:tabs>
              <w:spacing w:before="60" w:after="100" w:afterAutospacing="1"/>
              <w:ind w:left="0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 w:eastAsia="en-US"/>
              </w:rPr>
              <w:t>4.1.</w:t>
            </w:r>
            <w:r>
              <w:rPr>
                <w:rFonts w:ascii="Times New Roman" w:hAnsi="Times New Roman"/>
                <w:bdr w:val="nil"/>
                <w:lang w:val="en-US" w:eastAsia="en-US"/>
              </w:rPr>
              <w:tab/>
              <w:t>E-mail address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3D54DE" w:rsidRDefault="00A371B3" w:rsidP="00211C2A">
            <w:pPr>
              <w:spacing w:before="60" w:after="120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hyperlink r:id="rId8" w:history="1">
              <w:r w:rsidR="00211C2A" w:rsidRPr="0074311A">
                <w:rPr>
                  <w:rStyle w:val="a8"/>
                </w:rPr>
                <w:t>Nyotev</w:t>
              </w:r>
              <w:r w:rsidR="00211C2A" w:rsidRPr="005332D4">
                <w:rPr>
                  <w:rStyle w:val="a8"/>
                  <w:lang w:val="bg-BG"/>
                </w:rPr>
                <w:t>.</w:t>
              </w:r>
              <w:r w:rsidR="00211C2A" w:rsidRPr="0074311A">
                <w:rPr>
                  <w:rStyle w:val="a8"/>
                </w:rPr>
                <w:t>Asen</w:t>
              </w:r>
              <w:r w:rsidR="00211C2A" w:rsidRPr="005332D4">
                <w:rPr>
                  <w:rStyle w:val="a8"/>
                  <w:lang w:val="bg-BG"/>
                </w:rPr>
                <w:t>.</w:t>
              </w:r>
              <w:r w:rsidR="00211C2A" w:rsidRPr="0074311A">
                <w:rPr>
                  <w:rStyle w:val="a8"/>
                </w:rPr>
                <w:t>A</w:t>
              </w:r>
              <w:r w:rsidR="00211C2A" w:rsidRPr="0074311A">
                <w:rPr>
                  <w:rStyle w:val="a8"/>
                  <w:rFonts w:asciiTheme="majorBidi" w:hAnsiTheme="majorBidi" w:cstheme="majorBidi"/>
                  <w:szCs w:val="24"/>
                  <w:lang w:val="bg-BG"/>
                </w:rPr>
                <w:t>@</w:t>
              </w:r>
              <w:r w:rsidR="00211C2A" w:rsidRPr="0074311A">
                <w:rPr>
                  <w:rStyle w:val="a8"/>
                  <w:rFonts w:asciiTheme="majorBidi" w:hAnsiTheme="majorBidi" w:cstheme="majorBidi"/>
                  <w:szCs w:val="24"/>
                </w:rPr>
                <w:t>neftochim</w:t>
              </w:r>
              <w:r w:rsidR="00211C2A" w:rsidRPr="0074311A">
                <w:rPr>
                  <w:rStyle w:val="a8"/>
                  <w:rFonts w:asciiTheme="majorBidi" w:hAnsiTheme="majorBidi" w:cstheme="majorBidi"/>
                  <w:szCs w:val="24"/>
                  <w:lang w:val="bg-BG"/>
                </w:rPr>
                <w:t>.</w:t>
              </w:r>
              <w:proofErr w:type="spellStart"/>
              <w:r w:rsidR="00211C2A" w:rsidRPr="0074311A">
                <w:rPr>
                  <w:rStyle w:val="a8"/>
                  <w:rFonts w:asciiTheme="majorBidi" w:hAnsiTheme="majorBidi" w:cstheme="majorBidi"/>
                  <w:szCs w:val="24"/>
                </w:rPr>
                <w:t>bg</w:t>
              </w:r>
              <w:proofErr w:type="spellEnd"/>
            </w:hyperlink>
          </w:p>
        </w:tc>
      </w:tr>
      <w:tr w:rsidR="00211C2A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C2A" w:rsidRPr="001A5F3C" w:rsidRDefault="00211C2A" w:rsidP="00211C2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b/>
                <w:bCs/>
                <w:szCs w:val="24"/>
                <w:bdr w:val="nil"/>
              </w:rPr>
              <w:t>V.  Preparation of the Bid</w:t>
            </w:r>
            <w:r>
              <w:rPr>
                <w:b/>
                <w:bCs/>
                <w:szCs w:val="24"/>
                <w:bdr w:val="nil"/>
                <w:lang w:val="bg-BG"/>
              </w:rPr>
              <w:t>.</w:t>
            </w:r>
          </w:p>
        </w:tc>
      </w:tr>
      <w:tr w:rsidR="00211C2A" w:rsidTr="001E2569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3D7288" w:rsidRDefault="00211C2A" w:rsidP="00211C2A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szCs w:val="24"/>
                <w:bdr w:val="nil"/>
              </w:rPr>
              <w:t>5.1.</w:t>
            </w:r>
            <w:r>
              <w:rPr>
                <w:szCs w:val="24"/>
                <w:bdr w:val="nil"/>
              </w:rPr>
              <w:tab/>
              <w:t>Language of the Bid and communication language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C2A" w:rsidRPr="003D7288" w:rsidRDefault="00211C2A" w:rsidP="00211C2A">
            <w:pPr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szCs w:val="24"/>
                <w:bdr w:val="nil"/>
                <w:lang w:eastAsia="ru-RU"/>
              </w:rPr>
              <w:t>Bulgarian / English</w:t>
            </w:r>
          </w:p>
        </w:tc>
      </w:tr>
      <w:tr w:rsidR="00211C2A" w:rsidTr="001E2569">
        <w:tblPrEx>
          <w:tblBorders>
            <w:insideH w:val="single" w:sz="8" w:space="0" w:color="000000"/>
          </w:tblBorders>
        </w:tblPrEx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3D7288" w:rsidRDefault="00211C2A" w:rsidP="00211C2A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ab/>
              <w:t xml:space="preserve">Currency. 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682E5F" w:rsidRDefault="00211C2A" w:rsidP="00211C2A">
            <w:pPr>
              <w:spacing w:before="60" w:after="60"/>
              <w:rPr>
                <w:rFonts w:asciiTheme="majorBidi" w:hAnsiTheme="majorBidi" w:cstheme="majorBidi"/>
                <w:b/>
                <w:szCs w:val="24"/>
                <w:lang w:eastAsia="ru-RU"/>
              </w:rPr>
            </w:pPr>
            <w:r>
              <w:rPr>
                <w:b/>
                <w:bCs/>
                <w:szCs w:val="24"/>
                <w:bdr w:val="nil"/>
                <w:lang w:eastAsia="ru-RU"/>
              </w:rPr>
              <w:t>EUR</w:t>
            </w:r>
          </w:p>
        </w:tc>
      </w:tr>
      <w:tr w:rsidR="00211C2A" w:rsidTr="001E2569">
        <w:tblPrEx>
          <w:tblBorders>
            <w:insideH w:val="single" w:sz="8" w:space="0" w:color="000000"/>
          </w:tblBorders>
        </w:tblPrEx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3D7288" w:rsidRDefault="00211C2A" w:rsidP="00211C2A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ab/>
              <w:t>Bid validity period.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3D7288" w:rsidRDefault="00211C2A" w:rsidP="00211C2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szCs w:val="24"/>
                <w:bdr w:val="nil"/>
              </w:rPr>
              <w:t>The validity period of the Bids shall be minimum 90 (ninety) calendar days, counting from the deadline for receipt of Bids.</w:t>
            </w:r>
          </w:p>
        </w:tc>
      </w:tr>
      <w:tr w:rsidR="00211C2A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1A5F3C" w:rsidRDefault="00211C2A" w:rsidP="00211C2A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b/>
                <w:bCs/>
                <w:szCs w:val="24"/>
                <w:bdr w:val="nil"/>
              </w:rPr>
              <w:t>VI</w:t>
            </w:r>
            <w:proofErr w:type="gramStart"/>
            <w:r>
              <w:rPr>
                <w:b/>
                <w:bCs/>
                <w:szCs w:val="24"/>
                <w:bdr w:val="nil"/>
              </w:rPr>
              <w:t>.  Receipt</w:t>
            </w:r>
            <w:proofErr w:type="gramEnd"/>
            <w:r>
              <w:rPr>
                <w:b/>
                <w:bCs/>
                <w:szCs w:val="24"/>
                <w:bdr w:val="nil"/>
              </w:rPr>
              <w:t xml:space="preserve"> and opening of the Bids</w:t>
            </w:r>
            <w:r>
              <w:rPr>
                <w:b/>
                <w:bCs/>
                <w:szCs w:val="24"/>
                <w:bdr w:val="nil"/>
                <w:lang w:val="bg-BG"/>
              </w:rPr>
              <w:t>.</w:t>
            </w:r>
          </w:p>
        </w:tc>
      </w:tr>
      <w:tr w:rsidR="00211C2A" w:rsidTr="001E2569">
        <w:tblPrEx>
          <w:tblBorders>
            <w:insideH w:val="single" w:sz="8" w:space="0" w:color="000000"/>
          </w:tblBorders>
        </w:tblPrEx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C2A" w:rsidRPr="003D7288" w:rsidRDefault="00211C2A" w:rsidP="00211C2A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6.1.</w:t>
            </w:r>
            <w:r>
              <w:rPr>
                <w:rFonts w:ascii="Times New Roman" w:hAnsi="Times New Roman"/>
                <w:bdr w:val="nil"/>
                <w:lang w:val="en-US"/>
              </w:rPr>
              <w:tab/>
              <w:t>Submission of Bids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6E21B2" w:rsidRDefault="00211C2A" w:rsidP="00211C2A">
            <w:pPr>
              <w:pStyle w:val="i"/>
              <w:tabs>
                <w:tab w:val="right" w:pos="7254"/>
              </w:tabs>
              <w:suppressAutoHyphens w:val="0"/>
              <w:spacing w:before="60" w:after="60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="Times New Roman" w:hAnsi="Times New Roman"/>
                <w:szCs w:val="24"/>
                <w:bdr w:val="nil"/>
              </w:rPr>
              <w:t xml:space="preserve">Bids shall be submitted/received through the External File Services portal provided by the Tender Organizer. </w:t>
            </w:r>
          </w:p>
        </w:tc>
      </w:tr>
      <w:tr w:rsidR="00211C2A" w:rsidTr="001E2569">
        <w:tblPrEx>
          <w:tblBorders>
            <w:insideH w:val="single" w:sz="8" w:space="0" w:color="000000"/>
          </w:tblBorders>
        </w:tblPrEx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3D7288" w:rsidRDefault="00211C2A" w:rsidP="00211C2A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6.2.</w:t>
            </w:r>
            <w:r>
              <w:rPr>
                <w:rFonts w:ascii="Times New Roman" w:hAnsi="Times New Roman"/>
                <w:bdr w:val="nil"/>
                <w:lang w:val="en-US"/>
              </w:rPr>
              <w:tab/>
              <w:t>Attendance of the Bidders during the opening of the Bids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C2A" w:rsidRPr="003D7288" w:rsidRDefault="00211C2A" w:rsidP="00211C2A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bdr w:val="nil"/>
              </w:rPr>
              <w:t>No</w:t>
            </w:r>
          </w:p>
        </w:tc>
      </w:tr>
      <w:tr w:rsidR="00211C2A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1A5F3C" w:rsidRDefault="00211C2A" w:rsidP="009B1A95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b/>
                <w:bCs/>
                <w:szCs w:val="24"/>
                <w:bdr w:val="nil"/>
              </w:rPr>
              <w:t>VII. Structure of the Bid</w:t>
            </w:r>
            <w:r>
              <w:rPr>
                <w:b/>
                <w:bCs/>
                <w:szCs w:val="24"/>
                <w:bdr w:val="nil"/>
                <w:lang w:val="bg-BG"/>
              </w:rPr>
              <w:t>.</w:t>
            </w:r>
          </w:p>
        </w:tc>
      </w:tr>
      <w:tr w:rsidR="00211C2A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3D7288" w:rsidRDefault="00211C2A" w:rsidP="00211C2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b/>
                <w:bCs/>
                <w:szCs w:val="24"/>
                <w:bdr w:val="nil"/>
              </w:rPr>
              <w:t>Technical Part:</w:t>
            </w:r>
          </w:p>
        </w:tc>
      </w:tr>
      <w:tr w:rsidR="00211C2A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3D7288" w:rsidRDefault="00211C2A" w:rsidP="00211C2A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List of documents,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9.</w:t>
            </w:r>
          </w:p>
        </w:tc>
      </w:tr>
      <w:tr w:rsidR="00211C2A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3D7288" w:rsidRDefault="00211C2A" w:rsidP="00211C2A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Qualification requirements,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1.</w:t>
            </w:r>
            <w:r>
              <w:rPr>
                <w:rFonts w:ascii="Times New Roman" w:hAnsi="Times New Roman"/>
                <w:color w:val="FF0000"/>
                <w:bdr w:val="nil"/>
                <w:lang w:val="en-US"/>
              </w:rPr>
              <w:t xml:space="preserve"> </w:t>
            </w:r>
          </w:p>
        </w:tc>
      </w:tr>
      <w:tr w:rsidR="00211C2A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3D7288" w:rsidRDefault="00211C2A" w:rsidP="00211C2A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Tender Bid (cover letter to the tender bid),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2.</w:t>
            </w:r>
          </w:p>
        </w:tc>
      </w:tr>
      <w:tr w:rsidR="00211C2A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3D7288" w:rsidRDefault="00211C2A" w:rsidP="00211C2A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Technical Bid,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3.</w:t>
            </w:r>
          </w:p>
        </w:tc>
      </w:tr>
      <w:tr w:rsidR="00211C2A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3D7288" w:rsidRDefault="00211C2A" w:rsidP="00211C2A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Schedule of deliveries /performance of works/rendering of services,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5.</w:t>
            </w:r>
          </w:p>
        </w:tc>
      </w:tr>
      <w:tr w:rsidR="00211C2A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Default="00211C2A" w:rsidP="00211C2A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="Times New Roman" w:hAnsi="Times New Roman"/>
                <w:bdr w:val="nil"/>
                <w:lang w:val="en-US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Guarantee for participation in a tender (Bid Bond) – original -</w:t>
            </w:r>
            <w:r>
              <w:rPr>
                <w:rFonts w:ascii="Times New Roman" w:hAnsi="Times New Roman"/>
                <w:b/>
                <w:bCs/>
                <w:i/>
                <w:iCs/>
                <w:bdr w:val="nil"/>
                <w:lang w:val="en-US"/>
              </w:rPr>
              <w:t>not required for this tender.</w:t>
            </w:r>
          </w:p>
        </w:tc>
      </w:tr>
      <w:tr w:rsidR="00211C2A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3D7288" w:rsidRDefault="00211C2A" w:rsidP="00211C2A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Guarantee by the Head Office - </w:t>
            </w:r>
            <w:r w:rsidRPr="00B74447">
              <w:rPr>
                <w:rFonts w:ascii="Times New Roman" w:hAnsi="Times New Roman"/>
                <w:b/>
                <w:i/>
                <w:bdr w:val="nil"/>
                <w:lang w:val="en-US"/>
              </w:rPr>
              <w:t>not required for this tender</w:t>
            </w:r>
            <w:r>
              <w:rPr>
                <w:rFonts w:ascii="Times New Roman" w:hAnsi="Times New Roman"/>
                <w:bdr w:val="nil"/>
                <w:lang w:val="en-US"/>
              </w:rPr>
              <w:t>.</w:t>
            </w:r>
          </w:p>
        </w:tc>
      </w:tr>
      <w:tr w:rsidR="00211C2A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3D7288" w:rsidRDefault="00211C2A" w:rsidP="00211C2A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Business Partner Questionnaire - </w:t>
            </w:r>
            <w:r>
              <w:rPr>
                <w:rFonts w:ascii="Times New Roman" w:hAnsi="Times New Roman"/>
                <w:b/>
                <w:bCs/>
                <w:i/>
                <w:iCs/>
                <w:bdr w:val="nil"/>
                <w:lang w:val="en-US"/>
              </w:rPr>
              <w:t>not required for this tender</w:t>
            </w:r>
            <w:r>
              <w:rPr>
                <w:rFonts w:ascii="Times New Roman" w:hAnsi="Times New Roman"/>
                <w:i/>
                <w:iCs/>
                <w:bdr w:val="nil"/>
                <w:lang w:val="en-US"/>
              </w:rPr>
              <w:t>.</w:t>
            </w:r>
          </w:p>
        </w:tc>
      </w:tr>
      <w:tr w:rsidR="00211C2A" w:rsidTr="00F27B48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3D7288" w:rsidRDefault="00211C2A" w:rsidP="00211C2A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Documents proving the relations between the Bidder and its subcontractors (official documents on the relationship with subcontractor/s for the specific tender) involved in the performance of works/rendering of services/ execution of deliveries that are the subject of the Tender, including copies of licenses, certificates and other authorization documents of the subcontractors -</w:t>
            </w:r>
            <w:r>
              <w:rPr>
                <w:rFonts w:eastAsia="Futuris" w:cs="Futuris"/>
                <w:bdr w:val="nil"/>
                <w:lang w:val="en-US"/>
              </w:rPr>
              <w:t xml:space="preserve"> </w:t>
            </w:r>
            <w:r w:rsidRPr="00B74447">
              <w:rPr>
                <w:rFonts w:ascii="Times New Roman" w:hAnsi="Times New Roman"/>
                <w:b/>
                <w:i/>
                <w:bdr w:val="nil"/>
                <w:lang w:val="en-US"/>
              </w:rPr>
              <w:t>not required for this tender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.</w:t>
            </w:r>
          </w:p>
        </w:tc>
      </w:tr>
      <w:tr w:rsidR="00211C2A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3D7288" w:rsidRDefault="00211C2A" w:rsidP="00211C2A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Copies of licenses, certificates and permits necessary for the supply of goods/performance of works/rendering of services, subject matter of the tender,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 xml:space="preserve"> Form 1.</w:t>
            </w:r>
            <w:r>
              <w:rPr>
                <w:rFonts w:ascii="Times New Roman" w:hAnsi="Times New Roman"/>
                <w:b/>
                <w:bCs/>
                <w:color w:val="FF0000"/>
                <w:bdr w:val="nil"/>
                <w:lang w:val="en-US"/>
              </w:rPr>
              <w:t xml:space="preserve"> </w:t>
            </w:r>
          </w:p>
        </w:tc>
      </w:tr>
      <w:tr w:rsidR="00211C2A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3D7288" w:rsidRDefault="00211C2A" w:rsidP="00211C2A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Original power of attorney issued to the person who has signed the Cover Sheet (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6</w:t>
            </w:r>
            <w:r>
              <w:rPr>
                <w:rFonts w:ascii="Times New Roman" w:hAnsi="Times New Roman"/>
                <w:bdr w:val="nil"/>
                <w:lang w:val="en-US"/>
              </w:rPr>
              <w:t xml:space="preserve">), authorizing said person (if he/she is not the company manager) to assume obligations on behalf of the Bidder. </w:t>
            </w:r>
          </w:p>
        </w:tc>
      </w:tr>
      <w:tr w:rsidR="00211C2A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3D7288" w:rsidRDefault="00211C2A" w:rsidP="00211C2A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Copy of Bidder’s certificate of registration as a legal entity and/or copy of the consortium agreement, if any;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1.</w:t>
            </w:r>
            <w:r>
              <w:rPr>
                <w:rFonts w:ascii="Times New Roman" w:hAnsi="Times New Roman"/>
                <w:bdr w:val="nil"/>
                <w:lang w:val="en-US"/>
              </w:rPr>
              <w:t xml:space="preserve"> </w:t>
            </w:r>
          </w:p>
        </w:tc>
      </w:tr>
      <w:tr w:rsidR="00211C2A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3D7288" w:rsidRDefault="00211C2A" w:rsidP="00211C2A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lastRenderedPageBreak/>
              <w:t xml:space="preserve">Copy of the financial statements for the past 3 (three) years, certified by the Bidder, balance sheet, profit and loss account, cash flow statement, audit statement and the breakdown of accounts receivable and payable – </w:t>
            </w:r>
            <w:r w:rsidRPr="00FF182F">
              <w:rPr>
                <w:rFonts w:eastAsia="Futuris" w:cs="Futuris"/>
                <w:b/>
                <w:i/>
                <w:bdr w:val="nil"/>
                <w:lang w:val="en-US"/>
              </w:rPr>
              <w:t>not required for this tender</w:t>
            </w:r>
            <w:r>
              <w:rPr>
                <w:rFonts w:ascii="Times New Roman" w:hAnsi="Times New Roman"/>
                <w:b/>
                <w:bCs/>
                <w:i/>
                <w:iCs/>
                <w:bdr w:val="nil"/>
                <w:lang w:val="en-US"/>
              </w:rPr>
              <w:t>.</w:t>
            </w:r>
          </w:p>
        </w:tc>
      </w:tr>
      <w:tr w:rsidR="00211C2A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3D7288" w:rsidRDefault="00211C2A" w:rsidP="00211C2A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Certificate by the Registry Agency that Bidder has not been declared bankrupt and is not subject to bankruptcy proceedings, </w:t>
            </w:r>
            <w:r>
              <w:rPr>
                <w:rFonts w:eastAsia="Futuris" w:cs="Futuris"/>
                <w:bdr w:val="nil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1.</w:t>
            </w:r>
            <w:r>
              <w:rPr>
                <w:rFonts w:ascii="Times New Roman" w:hAnsi="Times New Roman"/>
                <w:color w:val="FF0000"/>
                <w:bdr w:val="nil"/>
                <w:lang w:val="en-US"/>
              </w:rPr>
              <w:t xml:space="preserve"> </w:t>
            </w:r>
          </w:p>
        </w:tc>
      </w:tr>
      <w:tr w:rsidR="00211C2A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3D7288" w:rsidRDefault="00211C2A" w:rsidP="00211C2A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Certificate by the Registry Agency that Bidder has not been declared wind-up and is not subject to wind-up proceedings, </w:t>
            </w:r>
            <w:r>
              <w:rPr>
                <w:rFonts w:eastAsia="Futuris" w:cs="Futuris"/>
                <w:bdr w:val="nil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1.</w:t>
            </w:r>
            <w:r>
              <w:rPr>
                <w:rFonts w:ascii="Times New Roman" w:hAnsi="Times New Roman"/>
                <w:color w:val="FF0000"/>
                <w:bdr w:val="nil"/>
                <w:lang w:val="en-US"/>
              </w:rPr>
              <w:t xml:space="preserve"> </w:t>
            </w:r>
          </w:p>
        </w:tc>
      </w:tr>
      <w:tr w:rsidR="00211C2A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3D7288" w:rsidRDefault="00211C2A" w:rsidP="00211C2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b/>
                <w:bCs/>
                <w:szCs w:val="24"/>
                <w:bdr w:val="nil"/>
              </w:rPr>
              <w:t>Commercial Part</w:t>
            </w:r>
            <w:r>
              <w:rPr>
                <w:b/>
                <w:bCs/>
                <w:szCs w:val="24"/>
                <w:bdr w:val="nil"/>
                <w:lang w:val="bg-BG"/>
              </w:rPr>
              <w:t>:</w:t>
            </w:r>
            <w:r>
              <w:rPr>
                <w:b/>
                <w:bCs/>
                <w:szCs w:val="24"/>
                <w:bdr w:val="nil"/>
              </w:rPr>
              <w:t xml:space="preserve">  </w:t>
            </w:r>
          </w:p>
        </w:tc>
      </w:tr>
      <w:tr w:rsidR="00211C2A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3D7288" w:rsidRDefault="00211C2A" w:rsidP="00211C2A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List of documents,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9.</w:t>
            </w:r>
          </w:p>
        </w:tc>
      </w:tr>
      <w:tr w:rsidR="00211C2A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3D7288" w:rsidRDefault="00211C2A" w:rsidP="00211C2A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Cover Sheet,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6.</w:t>
            </w:r>
          </w:p>
        </w:tc>
      </w:tr>
      <w:tr w:rsidR="00211C2A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2A" w:rsidRPr="003D7288" w:rsidRDefault="00211C2A" w:rsidP="00211C2A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Commercial (Price) Bid,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7.</w:t>
            </w:r>
          </w:p>
        </w:tc>
      </w:tr>
    </w:tbl>
    <w:p w:rsidR="00865004" w:rsidRPr="003D7288" w:rsidRDefault="00865004" w:rsidP="00D4680C">
      <w:pPr>
        <w:spacing w:before="120"/>
        <w:rPr>
          <w:rFonts w:asciiTheme="majorBidi" w:hAnsiTheme="majorBidi" w:cstheme="majorBidi"/>
          <w:sz w:val="20"/>
          <w:lang w:val="bg-BG"/>
        </w:rPr>
      </w:pPr>
    </w:p>
    <w:sectPr w:rsidR="00865004" w:rsidRPr="003D7288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A95" w:rsidRDefault="009B1A95">
      <w:r>
        <w:separator/>
      </w:r>
    </w:p>
  </w:endnote>
  <w:endnote w:type="continuationSeparator" w:id="0">
    <w:p w:rsidR="009B1A95" w:rsidRDefault="009B1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A95" w:rsidRPr="00F27B48" w:rsidRDefault="009B1A95" w:rsidP="00F27B48">
    <w:pPr>
      <w:pStyle w:val="ad"/>
      <w:jc w:val="left"/>
    </w:pPr>
    <w:r w:rsidRPr="00F27B48">
      <w:rPr>
        <w:bCs/>
        <w:color w:val="D9D9D9" w:themeColor="background1" w:themeShade="D9"/>
        <w:szCs w:val="24"/>
        <w:bdr w:val="nil"/>
      </w:rPr>
      <w:t xml:space="preserve">Information about the tender </w:t>
    </w:r>
    <w:sdt>
      <w:sdtPr>
        <w:id w:val="16302000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t xml:space="preserve">                                                                                            </w:t>
        </w:r>
        <w:r>
          <w:rPr>
            <w:sz w:val="20"/>
          </w:rPr>
          <w:t>Page</w:t>
        </w:r>
        <w:r w:rsidRPr="001D0498">
          <w:rPr>
            <w:sz w:val="20"/>
          </w:rPr>
          <w:t xml:space="preserve"> </w:t>
        </w:r>
        <w:r w:rsidRPr="001D0498">
          <w:rPr>
            <w:b/>
            <w:bCs/>
            <w:sz w:val="20"/>
          </w:rPr>
          <w:fldChar w:fldCharType="begin"/>
        </w:r>
        <w:r w:rsidRPr="001D0498">
          <w:rPr>
            <w:b/>
            <w:bCs/>
            <w:sz w:val="20"/>
          </w:rPr>
          <w:instrText xml:space="preserve"> PAGE </w:instrText>
        </w:r>
        <w:r w:rsidRPr="001D0498">
          <w:rPr>
            <w:b/>
            <w:bCs/>
            <w:sz w:val="20"/>
          </w:rPr>
          <w:fldChar w:fldCharType="separate"/>
        </w:r>
        <w:r w:rsidR="00A371B3">
          <w:rPr>
            <w:b/>
            <w:bCs/>
            <w:noProof/>
            <w:sz w:val="20"/>
          </w:rPr>
          <w:t>3</w:t>
        </w:r>
        <w:r w:rsidRPr="001D0498">
          <w:rPr>
            <w:b/>
            <w:bCs/>
            <w:sz w:val="20"/>
          </w:rPr>
          <w:fldChar w:fldCharType="end"/>
        </w:r>
        <w:r w:rsidRPr="001D0498">
          <w:rPr>
            <w:sz w:val="20"/>
          </w:rPr>
          <w:t xml:space="preserve"> </w:t>
        </w:r>
        <w:r>
          <w:rPr>
            <w:sz w:val="20"/>
          </w:rPr>
          <w:t>of</w:t>
        </w:r>
        <w:r w:rsidRPr="001D0498">
          <w:rPr>
            <w:sz w:val="20"/>
          </w:rPr>
          <w:t xml:space="preserve"> </w:t>
        </w:r>
        <w:r w:rsidRPr="001D0498">
          <w:rPr>
            <w:b/>
            <w:bCs/>
            <w:sz w:val="20"/>
          </w:rPr>
          <w:fldChar w:fldCharType="begin"/>
        </w:r>
        <w:r w:rsidRPr="001D0498">
          <w:rPr>
            <w:b/>
            <w:bCs/>
            <w:sz w:val="20"/>
          </w:rPr>
          <w:instrText xml:space="preserve"> NUMPAGES  </w:instrText>
        </w:r>
        <w:r w:rsidRPr="001D0498">
          <w:rPr>
            <w:b/>
            <w:bCs/>
            <w:sz w:val="20"/>
          </w:rPr>
          <w:fldChar w:fldCharType="separate"/>
        </w:r>
        <w:r w:rsidR="00A371B3">
          <w:rPr>
            <w:b/>
            <w:bCs/>
            <w:noProof/>
            <w:sz w:val="20"/>
          </w:rPr>
          <w:t>3</w:t>
        </w:r>
        <w:r w:rsidRPr="001D0498">
          <w:rPr>
            <w:b/>
            <w:bCs/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A95" w:rsidRDefault="009B1A95">
      <w:r>
        <w:separator/>
      </w:r>
    </w:p>
  </w:footnote>
  <w:footnote w:type="continuationSeparator" w:id="0">
    <w:p w:rsidR="009B1A95" w:rsidRDefault="009B1A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1150E7"/>
    <w:multiLevelType w:val="multilevel"/>
    <w:tmpl w:val="F9A257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F86076"/>
    <w:multiLevelType w:val="hybridMultilevel"/>
    <w:tmpl w:val="CD3A9E76"/>
    <w:lvl w:ilvl="0" w:tplc="F17A583C">
      <w:start w:val="1"/>
      <w:numFmt w:val="decimal"/>
      <w:lvlText w:val="%1."/>
      <w:lvlJc w:val="left"/>
      <w:pPr>
        <w:ind w:left="737" w:hanging="360"/>
      </w:pPr>
    </w:lvl>
    <w:lvl w:ilvl="1" w:tplc="6AE8C602" w:tentative="1">
      <w:start w:val="1"/>
      <w:numFmt w:val="lowerLetter"/>
      <w:lvlText w:val="%2."/>
      <w:lvlJc w:val="left"/>
      <w:pPr>
        <w:ind w:left="1457" w:hanging="360"/>
      </w:pPr>
    </w:lvl>
    <w:lvl w:ilvl="2" w:tplc="C1B6DD5E" w:tentative="1">
      <w:start w:val="1"/>
      <w:numFmt w:val="lowerRoman"/>
      <w:lvlText w:val="%3."/>
      <w:lvlJc w:val="right"/>
      <w:pPr>
        <w:ind w:left="2177" w:hanging="180"/>
      </w:pPr>
    </w:lvl>
    <w:lvl w:ilvl="3" w:tplc="233279A6" w:tentative="1">
      <w:start w:val="1"/>
      <w:numFmt w:val="decimal"/>
      <w:lvlText w:val="%4."/>
      <w:lvlJc w:val="left"/>
      <w:pPr>
        <w:ind w:left="2897" w:hanging="360"/>
      </w:pPr>
    </w:lvl>
    <w:lvl w:ilvl="4" w:tplc="792869CE" w:tentative="1">
      <w:start w:val="1"/>
      <w:numFmt w:val="lowerLetter"/>
      <w:lvlText w:val="%5."/>
      <w:lvlJc w:val="left"/>
      <w:pPr>
        <w:ind w:left="3617" w:hanging="360"/>
      </w:pPr>
    </w:lvl>
    <w:lvl w:ilvl="5" w:tplc="9AC042F6" w:tentative="1">
      <w:start w:val="1"/>
      <w:numFmt w:val="lowerRoman"/>
      <w:lvlText w:val="%6."/>
      <w:lvlJc w:val="right"/>
      <w:pPr>
        <w:ind w:left="4337" w:hanging="180"/>
      </w:pPr>
    </w:lvl>
    <w:lvl w:ilvl="6" w:tplc="4A04FEDC" w:tentative="1">
      <w:start w:val="1"/>
      <w:numFmt w:val="decimal"/>
      <w:lvlText w:val="%7."/>
      <w:lvlJc w:val="left"/>
      <w:pPr>
        <w:ind w:left="5057" w:hanging="360"/>
      </w:pPr>
    </w:lvl>
    <w:lvl w:ilvl="7" w:tplc="FCF603DE" w:tentative="1">
      <w:start w:val="1"/>
      <w:numFmt w:val="lowerLetter"/>
      <w:lvlText w:val="%8."/>
      <w:lvlJc w:val="left"/>
      <w:pPr>
        <w:ind w:left="5777" w:hanging="360"/>
      </w:pPr>
    </w:lvl>
    <w:lvl w:ilvl="8" w:tplc="A3B28882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4" w15:restartNumberingAfterBreak="0">
    <w:nsid w:val="0F590737"/>
    <w:multiLevelType w:val="hybridMultilevel"/>
    <w:tmpl w:val="B194F82A"/>
    <w:lvl w:ilvl="0" w:tplc="74B0F770">
      <w:start w:val="3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AC4341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854448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A38E81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878B52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742604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B6A2D1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96E826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748A79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2A3BD9"/>
    <w:multiLevelType w:val="hybridMultilevel"/>
    <w:tmpl w:val="F7FAF70C"/>
    <w:lvl w:ilvl="0" w:tplc="913055B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F5C633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6CDB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F401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8AD3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B204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6881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2A87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CA5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82081"/>
    <w:multiLevelType w:val="hybridMultilevel"/>
    <w:tmpl w:val="FDB0EB06"/>
    <w:lvl w:ilvl="0" w:tplc="EC5E7CE8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538DC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A4E8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B008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9E15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C48A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C4ED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E8A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7668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41483"/>
    <w:multiLevelType w:val="hybridMultilevel"/>
    <w:tmpl w:val="4190C0BA"/>
    <w:lvl w:ilvl="0" w:tplc="D6D662AA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9BE2CA38" w:tentative="1">
      <w:start w:val="1"/>
      <w:numFmt w:val="lowerLetter"/>
      <w:lvlText w:val="%2."/>
      <w:lvlJc w:val="left"/>
      <w:pPr>
        <w:ind w:left="1440" w:hanging="360"/>
      </w:pPr>
    </w:lvl>
    <w:lvl w:ilvl="2" w:tplc="4E94D9C6" w:tentative="1">
      <w:start w:val="1"/>
      <w:numFmt w:val="lowerRoman"/>
      <w:lvlText w:val="%3."/>
      <w:lvlJc w:val="right"/>
      <w:pPr>
        <w:ind w:left="2160" w:hanging="180"/>
      </w:pPr>
    </w:lvl>
    <w:lvl w:ilvl="3" w:tplc="17686878" w:tentative="1">
      <w:start w:val="1"/>
      <w:numFmt w:val="decimal"/>
      <w:lvlText w:val="%4."/>
      <w:lvlJc w:val="left"/>
      <w:pPr>
        <w:ind w:left="2880" w:hanging="360"/>
      </w:pPr>
    </w:lvl>
    <w:lvl w:ilvl="4" w:tplc="33F6C64E" w:tentative="1">
      <w:start w:val="1"/>
      <w:numFmt w:val="lowerLetter"/>
      <w:lvlText w:val="%5."/>
      <w:lvlJc w:val="left"/>
      <w:pPr>
        <w:ind w:left="3600" w:hanging="360"/>
      </w:pPr>
    </w:lvl>
    <w:lvl w:ilvl="5" w:tplc="102CC152" w:tentative="1">
      <w:start w:val="1"/>
      <w:numFmt w:val="lowerRoman"/>
      <w:lvlText w:val="%6."/>
      <w:lvlJc w:val="right"/>
      <w:pPr>
        <w:ind w:left="4320" w:hanging="180"/>
      </w:pPr>
    </w:lvl>
    <w:lvl w:ilvl="6" w:tplc="FBA0E4EC" w:tentative="1">
      <w:start w:val="1"/>
      <w:numFmt w:val="decimal"/>
      <w:lvlText w:val="%7."/>
      <w:lvlJc w:val="left"/>
      <w:pPr>
        <w:ind w:left="5040" w:hanging="360"/>
      </w:pPr>
    </w:lvl>
    <w:lvl w:ilvl="7" w:tplc="CC6865EA" w:tentative="1">
      <w:start w:val="1"/>
      <w:numFmt w:val="lowerLetter"/>
      <w:lvlText w:val="%8."/>
      <w:lvlJc w:val="left"/>
      <w:pPr>
        <w:ind w:left="5760" w:hanging="360"/>
      </w:pPr>
    </w:lvl>
    <w:lvl w:ilvl="8" w:tplc="34BC7F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5179E"/>
    <w:multiLevelType w:val="hybridMultilevel"/>
    <w:tmpl w:val="9C8E91DA"/>
    <w:lvl w:ilvl="0" w:tplc="81260530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7F068EE4" w:tentative="1">
      <w:start w:val="1"/>
      <w:numFmt w:val="lowerLetter"/>
      <w:lvlText w:val="%2."/>
      <w:lvlJc w:val="left"/>
      <w:pPr>
        <w:ind w:left="1457" w:hanging="360"/>
      </w:pPr>
    </w:lvl>
    <w:lvl w:ilvl="2" w:tplc="44F82B96" w:tentative="1">
      <w:start w:val="1"/>
      <w:numFmt w:val="lowerRoman"/>
      <w:lvlText w:val="%3."/>
      <w:lvlJc w:val="right"/>
      <w:pPr>
        <w:ind w:left="2177" w:hanging="180"/>
      </w:pPr>
    </w:lvl>
    <w:lvl w:ilvl="3" w:tplc="7F1CDAF8" w:tentative="1">
      <w:start w:val="1"/>
      <w:numFmt w:val="decimal"/>
      <w:lvlText w:val="%4."/>
      <w:lvlJc w:val="left"/>
      <w:pPr>
        <w:ind w:left="2897" w:hanging="360"/>
      </w:pPr>
    </w:lvl>
    <w:lvl w:ilvl="4" w:tplc="0A5E33C6" w:tentative="1">
      <w:start w:val="1"/>
      <w:numFmt w:val="lowerLetter"/>
      <w:lvlText w:val="%5."/>
      <w:lvlJc w:val="left"/>
      <w:pPr>
        <w:ind w:left="3617" w:hanging="360"/>
      </w:pPr>
    </w:lvl>
    <w:lvl w:ilvl="5" w:tplc="A5925DF4" w:tentative="1">
      <w:start w:val="1"/>
      <w:numFmt w:val="lowerRoman"/>
      <w:lvlText w:val="%6."/>
      <w:lvlJc w:val="right"/>
      <w:pPr>
        <w:ind w:left="4337" w:hanging="180"/>
      </w:pPr>
    </w:lvl>
    <w:lvl w:ilvl="6" w:tplc="E1CC066E" w:tentative="1">
      <w:start w:val="1"/>
      <w:numFmt w:val="decimal"/>
      <w:lvlText w:val="%7."/>
      <w:lvlJc w:val="left"/>
      <w:pPr>
        <w:ind w:left="5057" w:hanging="360"/>
      </w:pPr>
    </w:lvl>
    <w:lvl w:ilvl="7" w:tplc="02C0F89C" w:tentative="1">
      <w:start w:val="1"/>
      <w:numFmt w:val="lowerLetter"/>
      <w:lvlText w:val="%8."/>
      <w:lvlJc w:val="left"/>
      <w:pPr>
        <w:ind w:left="5777" w:hanging="360"/>
      </w:pPr>
    </w:lvl>
    <w:lvl w:ilvl="8" w:tplc="0A36FA82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9" w15:restartNumberingAfterBreak="0">
    <w:nsid w:val="2ECE56CE"/>
    <w:multiLevelType w:val="multilevel"/>
    <w:tmpl w:val="DC10D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5083538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AE10CED"/>
    <w:multiLevelType w:val="hybridMultilevel"/>
    <w:tmpl w:val="68982576"/>
    <w:lvl w:ilvl="0" w:tplc="0AE092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8E51B8" w:tentative="1">
      <w:start w:val="1"/>
      <w:numFmt w:val="lowerLetter"/>
      <w:lvlText w:val="%2."/>
      <w:lvlJc w:val="left"/>
      <w:pPr>
        <w:ind w:left="1440" w:hanging="360"/>
      </w:pPr>
    </w:lvl>
    <w:lvl w:ilvl="2" w:tplc="785E4DF6" w:tentative="1">
      <w:start w:val="1"/>
      <w:numFmt w:val="lowerRoman"/>
      <w:lvlText w:val="%3."/>
      <w:lvlJc w:val="right"/>
      <w:pPr>
        <w:ind w:left="2160" w:hanging="180"/>
      </w:pPr>
    </w:lvl>
    <w:lvl w:ilvl="3" w:tplc="41FCE0C6" w:tentative="1">
      <w:start w:val="1"/>
      <w:numFmt w:val="decimal"/>
      <w:lvlText w:val="%4."/>
      <w:lvlJc w:val="left"/>
      <w:pPr>
        <w:ind w:left="2880" w:hanging="360"/>
      </w:pPr>
    </w:lvl>
    <w:lvl w:ilvl="4" w:tplc="B5483660" w:tentative="1">
      <w:start w:val="1"/>
      <w:numFmt w:val="lowerLetter"/>
      <w:lvlText w:val="%5."/>
      <w:lvlJc w:val="left"/>
      <w:pPr>
        <w:ind w:left="3600" w:hanging="360"/>
      </w:pPr>
    </w:lvl>
    <w:lvl w:ilvl="5" w:tplc="5B0EA3A4" w:tentative="1">
      <w:start w:val="1"/>
      <w:numFmt w:val="lowerRoman"/>
      <w:lvlText w:val="%6."/>
      <w:lvlJc w:val="right"/>
      <w:pPr>
        <w:ind w:left="4320" w:hanging="180"/>
      </w:pPr>
    </w:lvl>
    <w:lvl w:ilvl="6" w:tplc="75FA8448" w:tentative="1">
      <w:start w:val="1"/>
      <w:numFmt w:val="decimal"/>
      <w:lvlText w:val="%7."/>
      <w:lvlJc w:val="left"/>
      <w:pPr>
        <w:ind w:left="5040" w:hanging="360"/>
      </w:pPr>
    </w:lvl>
    <w:lvl w:ilvl="7" w:tplc="639A8A60" w:tentative="1">
      <w:start w:val="1"/>
      <w:numFmt w:val="lowerLetter"/>
      <w:lvlText w:val="%8."/>
      <w:lvlJc w:val="left"/>
      <w:pPr>
        <w:ind w:left="5760" w:hanging="360"/>
      </w:pPr>
    </w:lvl>
    <w:lvl w:ilvl="8" w:tplc="F0E873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3360CD"/>
    <w:multiLevelType w:val="hybridMultilevel"/>
    <w:tmpl w:val="A1FA7EB0"/>
    <w:lvl w:ilvl="0" w:tplc="64325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90B01B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E2D0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D65F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1AF7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2C9D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74B1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5838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F64D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8763DE"/>
    <w:multiLevelType w:val="hybridMultilevel"/>
    <w:tmpl w:val="E41239CC"/>
    <w:lvl w:ilvl="0" w:tplc="A29CD0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216F0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D6E6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430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7A8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D203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6AE7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46EC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AA47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206173"/>
    <w:multiLevelType w:val="hybridMultilevel"/>
    <w:tmpl w:val="0136B2A2"/>
    <w:lvl w:ilvl="0" w:tplc="6FE28B9E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  <w:color w:val="auto"/>
      </w:rPr>
    </w:lvl>
    <w:lvl w:ilvl="1" w:tplc="9F7E44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6C4B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F278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34FB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DAFB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C82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A8CC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A26E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C923E6"/>
    <w:multiLevelType w:val="hybridMultilevel"/>
    <w:tmpl w:val="51AC9810"/>
    <w:lvl w:ilvl="0" w:tplc="58D42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5C6DEE6" w:tentative="1">
      <w:start w:val="1"/>
      <w:numFmt w:val="lowerLetter"/>
      <w:lvlText w:val="%2."/>
      <w:lvlJc w:val="left"/>
      <w:pPr>
        <w:ind w:left="1440" w:hanging="360"/>
      </w:pPr>
    </w:lvl>
    <w:lvl w:ilvl="2" w:tplc="C0921D24" w:tentative="1">
      <w:start w:val="1"/>
      <w:numFmt w:val="lowerRoman"/>
      <w:lvlText w:val="%3."/>
      <w:lvlJc w:val="right"/>
      <w:pPr>
        <w:ind w:left="2160" w:hanging="180"/>
      </w:pPr>
    </w:lvl>
    <w:lvl w:ilvl="3" w:tplc="45C2A1A4" w:tentative="1">
      <w:start w:val="1"/>
      <w:numFmt w:val="decimal"/>
      <w:lvlText w:val="%4."/>
      <w:lvlJc w:val="left"/>
      <w:pPr>
        <w:ind w:left="2880" w:hanging="360"/>
      </w:pPr>
    </w:lvl>
    <w:lvl w:ilvl="4" w:tplc="A98C0D7A" w:tentative="1">
      <w:start w:val="1"/>
      <w:numFmt w:val="lowerLetter"/>
      <w:lvlText w:val="%5."/>
      <w:lvlJc w:val="left"/>
      <w:pPr>
        <w:ind w:left="3600" w:hanging="360"/>
      </w:pPr>
    </w:lvl>
    <w:lvl w:ilvl="5" w:tplc="76FAF6D6" w:tentative="1">
      <w:start w:val="1"/>
      <w:numFmt w:val="lowerRoman"/>
      <w:lvlText w:val="%6."/>
      <w:lvlJc w:val="right"/>
      <w:pPr>
        <w:ind w:left="4320" w:hanging="180"/>
      </w:pPr>
    </w:lvl>
    <w:lvl w:ilvl="6" w:tplc="0C847732" w:tentative="1">
      <w:start w:val="1"/>
      <w:numFmt w:val="decimal"/>
      <w:lvlText w:val="%7."/>
      <w:lvlJc w:val="left"/>
      <w:pPr>
        <w:ind w:left="5040" w:hanging="360"/>
      </w:pPr>
    </w:lvl>
    <w:lvl w:ilvl="7" w:tplc="2CC83F34" w:tentative="1">
      <w:start w:val="1"/>
      <w:numFmt w:val="lowerLetter"/>
      <w:lvlText w:val="%8."/>
      <w:lvlJc w:val="left"/>
      <w:pPr>
        <w:ind w:left="5760" w:hanging="360"/>
      </w:pPr>
    </w:lvl>
    <w:lvl w:ilvl="8" w:tplc="FA4AB3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A22EFE"/>
    <w:multiLevelType w:val="hybridMultilevel"/>
    <w:tmpl w:val="AF2CA59C"/>
    <w:lvl w:ilvl="0" w:tplc="9906FBA8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D1EF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BAE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7E50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9461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8A3F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64DF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9E06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CC8B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516640"/>
    <w:multiLevelType w:val="hybridMultilevel"/>
    <w:tmpl w:val="F0F0C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4885719"/>
    <w:multiLevelType w:val="multilevel"/>
    <w:tmpl w:val="3C2A643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65D2679"/>
    <w:multiLevelType w:val="multilevel"/>
    <w:tmpl w:val="5FEEC1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91A3461"/>
    <w:multiLevelType w:val="hybridMultilevel"/>
    <w:tmpl w:val="628047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FA61A7"/>
    <w:multiLevelType w:val="multilevel"/>
    <w:tmpl w:val="EAC8A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0"/>
  </w:num>
  <w:num w:numId="5">
    <w:abstractNumId w:val="21"/>
  </w:num>
  <w:num w:numId="6">
    <w:abstractNumId w:val="7"/>
  </w:num>
  <w:num w:numId="7">
    <w:abstractNumId w:val="10"/>
  </w:num>
  <w:num w:numId="8">
    <w:abstractNumId w:val="5"/>
  </w:num>
  <w:num w:numId="9">
    <w:abstractNumId w:val="15"/>
  </w:num>
  <w:num w:numId="10">
    <w:abstractNumId w:val="13"/>
  </w:num>
  <w:num w:numId="11">
    <w:abstractNumId w:val="6"/>
  </w:num>
  <w:num w:numId="12">
    <w:abstractNumId w:val="16"/>
  </w:num>
  <w:num w:numId="13">
    <w:abstractNumId w:val="4"/>
  </w:num>
  <w:num w:numId="14">
    <w:abstractNumId w:val="12"/>
  </w:num>
  <w:num w:numId="15">
    <w:abstractNumId w:val="14"/>
  </w:num>
  <w:num w:numId="16">
    <w:abstractNumId w:val="9"/>
  </w:num>
  <w:num w:numId="17">
    <w:abstractNumId w:val="11"/>
  </w:num>
  <w:num w:numId="18">
    <w:abstractNumId w:val="2"/>
  </w:num>
  <w:num w:numId="19">
    <w:abstractNumId w:val="17"/>
  </w:num>
  <w:num w:numId="20">
    <w:abstractNumId w:val="18"/>
  </w:num>
  <w:num w:numId="21">
    <w:abstractNumId w:val="19"/>
  </w:num>
  <w:num w:numId="22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64"/>
    <w:rsid w:val="00005594"/>
    <w:rsid w:val="00005B9E"/>
    <w:rsid w:val="00007F6B"/>
    <w:rsid w:val="00012965"/>
    <w:rsid w:val="00020658"/>
    <w:rsid w:val="00020BDD"/>
    <w:rsid w:val="00021C7A"/>
    <w:rsid w:val="00023365"/>
    <w:rsid w:val="000241D1"/>
    <w:rsid w:val="000259B9"/>
    <w:rsid w:val="00033044"/>
    <w:rsid w:val="00034803"/>
    <w:rsid w:val="00034B7D"/>
    <w:rsid w:val="00035BF8"/>
    <w:rsid w:val="00040C14"/>
    <w:rsid w:val="00052B74"/>
    <w:rsid w:val="00055400"/>
    <w:rsid w:val="000627F3"/>
    <w:rsid w:val="00067826"/>
    <w:rsid w:val="00086792"/>
    <w:rsid w:val="00092A68"/>
    <w:rsid w:val="0009490F"/>
    <w:rsid w:val="00095D9B"/>
    <w:rsid w:val="000A312D"/>
    <w:rsid w:val="000A37E1"/>
    <w:rsid w:val="000A4073"/>
    <w:rsid w:val="000A6C44"/>
    <w:rsid w:val="000B6DE7"/>
    <w:rsid w:val="000D732C"/>
    <w:rsid w:val="000E1999"/>
    <w:rsid w:val="000E664A"/>
    <w:rsid w:val="000F395C"/>
    <w:rsid w:val="000F6DD5"/>
    <w:rsid w:val="00105767"/>
    <w:rsid w:val="00110EA0"/>
    <w:rsid w:val="00111203"/>
    <w:rsid w:val="00111AEF"/>
    <w:rsid w:val="001241D6"/>
    <w:rsid w:val="00125819"/>
    <w:rsid w:val="00130AEA"/>
    <w:rsid w:val="0013383B"/>
    <w:rsid w:val="00133F5B"/>
    <w:rsid w:val="001347B1"/>
    <w:rsid w:val="001406A1"/>
    <w:rsid w:val="001419D4"/>
    <w:rsid w:val="00141A3C"/>
    <w:rsid w:val="00142536"/>
    <w:rsid w:val="00143763"/>
    <w:rsid w:val="00144D5A"/>
    <w:rsid w:val="0015200C"/>
    <w:rsid w:val="00154D9C"/>
    <w:rsid w:val="0016015E"/>
    <w:rsid w:val="00161838"/>
    <w:rsid w:val="00161CDF"/>
    <w:rsid w:val="00175DB1"/>
    <w:rsid w:val="0018079E"/>
    <w:rsid w:val="00182287"/>
    <w:rsid w:val="00184B4A"/>
    <w:rsid w:val="001856A7"/>
    <w:rsid w:val="001866E2"/>
    <w:rsid w:val="00187385"/>
    <w:rsid w:val="00192148"/>
    <w:rsid w:val="00193EA6"/>
    <w:rsid w:val="001964F6"/>
    <w:rsid w:val="001A36E9"/>
    <w:rsid w:val="001A5F3C"/>
    <w:rsid w:val="001B45A1"/>
    <w:rsid w:val="001B5051"/>
    <w:rsid w:val="001C2F9C"/>
    <w:rsid w:val="001D0B5A"/>
    <w:rsid w:val="001D0C52"/>
    <w:rsid w:val="001D2EB6"/>
    <w:rsid w:val="001E0561"/>
    <w:rsid w:val="001E2569"/>
    <w:rsid w:val="001E7F69"/>
    <w:rsid w:val="001F270C"/>
    <w:rsid w:val="001F5661"/>
    <w:rsid w:val="0020056C"/>
    <w:rsid w:val="00200CE0"/>
    <w:rsid w:val="00205D55"/>
    <w:rsid w:val="00211C2A"/>
    <w:rsid w:val="00211D3B"/>
    <w:rsid w:val="00212F12"/>
    <w:rsid w:val="002148AE"/>
    <w:rsid w:val="00227431"/>
    <w:rsid w:val="00231589"/>
    <w:rsid w:val="0024039A"/>
    <w:rsid w:val="00242F08"/>
    <w:rsid w:val="002434FE"/>
    <w:rsid w:val="002527DF"/>
    <w:rsid w:val="0025633F"/>
    <w:rsid w:val="00256F5C"/>
    <w:rsid w:val="00265F39"/>
    <w:rsid w:val="002712F9"/>
    <w:rsid w:val="002738B8"/>
    <w:rsid w:val="00280D68"/>
    <w:rsid w:val="00284E70"/>
    <w:rsid w:val="00290538"/>
    <w:rsid w:val="00291A55"/>
    <w:rsid w:val="00292F24"/>
    <w:rsid w:val="00296620"/>
    <w:rsid w:val="002B42E0"/>
    <w:rsid w:val="002C0254"/>
    <w:rsid w:val="002C53F1"/>
    <w:rsid w:val="002C6E2C"/>
    <w:rsid w:val="002C7C82"/>
    <w:rsid w:val="002D105B"/>
    <w:rsid w:val="002D50A5"/>
    <w:rsid w:val="002E0D35"/>
    <w:rsid w:val="002E6E6B"/>
    <w:rsid w:val="002F0B44"/>
    <w:rsid w:val="002F1774"/>
    <w:rsid w:val="002F1B2F"/>
    <w:rsid w:val="002F3843"/>
    <w:rsid w:val="002F3D9D"/>
    <w:rsid w:val="002F5126"/>
    <w:rsid w:val="002F5C28"/>
    <w:rsid w:val="002F666F"/>
    <w:rsid w:val="002F6B13"/>
    <w:rsid w:val="002F79A7"/>
    <w:rsid w:val="00303A68"/>
    <w:rsid w:val="003052B9"/>
    <w:rsid w:val="00307E84"/>
    <w:rsid w:val="003129AC"/>
    <w:rsid w:val="00332B90"/>
    <w:rsid w:val="0033502F"/>
    <w:rsid w:val="0033772C"/>
    <w:rsid w:val="0034558B"/>
    <w:rsid w:val="0036253A"/>
    <w:rsid w:val="0036368A"/>
    <w:rsid w:val="0036548C"/>
    <w:rsid w:val="00365700"/>
    <w:rsid w:val="00366FEE"/>
    <w:rsid w:val="003725C2"/>
    <w:rsid w:val="00376E6A"/>
    <w:rsid w:val="003847A3"/>
    <w:rsid w:val="00384807"/>
    <w:rsid w:val="00385CAB"/>
    <w:rsid w:val="00390929"/>
    <w:rsid w:val="00391389"/>
    <w:rsid w:val="003932E4"/>
    <w:rsid w:val="003939DF"/>
    <w:rsid w:val="003942DC"/>
    <w:rsid w:val="00397075"/>
    <w:rsid w:val="00397520"/>
    <w:rsid w:val="003A0E37"/>
    <w:rsid w:val="003A4221"/>
    <w:rsid w:val="003A6AEA"/>
    <w:rsid w:val="003A7C4C"/>
    <w:rsid w:val="003B3808"/>
    <w:rsid w:val="003C0F04"/>
    <w:rsid w:val="003D2782"/>
    <w:rsid w:val="003D53BE"/>
    <w:rsid w:val="003D54DE"/>
    <w:rsid w:val="003D7288"/>
    <w:rsid w:val="003D7A14"/>
    <w:rsid w:val="003E01EC"/>
    <w:rsid w:val="003E09A6"/>
    <w:rsid w:val="003E1FB4"/>
    <w:rsid w:val="003E4487"/>
    <w:rsid w:val="003F0D93"/>
    <w:rsid w:val="003F151D"/>
    <w:rsid w:val="003F185E"/>
    <w:rsid w:val="003F1ACA"/>
    <w:rsid w:val="003F479A"/>
    <w:rsid w:val="003F7EE4"/>
    <w:rsid w:val="00412392"/>
    <w:rsid w:val="00423664"/>
    <w:rsid w:val="00423B0D"/>
    <w:rsid w:val="004314C1"/>
    <w:rsid w:val="00435030"/>
    <w:rsid w:val="00446E67"/>
    <w:rsid w:val="0045309E"/>
    <w:rsid w:val="00454172"/>
    <w:rsid w:val="00455C95"/>
    <w:rsid w:val="0046629C"/>
    <w:rsid w:val="00470039"/>
    <w:rsid w:val="00470B2D"/>
    <w:rsid w:val="00473B5A"/>
    <w:rsid w:val="004747CC"/>
    <w:rsid w:val="00476E81"/>
    <w:rsid w:val="0047727D"/>
    <w:rsid w:val="00480B74"/>
    <w:rsid w:val="0048113F"/>
    <w:rsid w:val="0048547B"/>
    <w:rsid w:val="00485753"/>
    <w:rsid w:val="00492852"/>
    <w:rsid w:val="00497904"/>
    <w:rsid w:val="004A0A26"/>
    <w:rsid w:val="004A125A"/>
    <w:rsid w:val="004A2152"/>
    <w:rsid w:val="004A3CC2"/>
    <w:rsid w:val="004A69CD"/>
    <w:rsid w:val="004A6B2A"/>
    <w:rsid w:val="004B2729"/>
    <w:rsid w:val="004B4E1C"/>
    <w:rsid w:val="004B5528"/>
    <w:rsid w:val="004C25C3"/>
    <w:rsid w:val="004C7560"/>
    <w:rsid w:val="004D14A9"/>
    <w:rsid w:val="004D3FB6"/>
    <w:rsid w:val="004E3C9A"/>
    <w:rsid w:val="004E3D7B"/>
    <w:rsid w:val="00502C40"/>
    <w:rsid w:val="00504249"/>
    <w:rsid w:val="005059B0"/>
    <w:rsid w:val="00514422"/>
    <w:rsid w:val="00516FC5"/>
    <w:rsid w:val="00517765"/>
    <w:rsid w:val="00521B0F"/>
    <w:rsid w:val="00521B24"/>
    <w:rsid w:val="005269B1"/>
    <w:rsid w:val="00530CA6"/>
    <w:rsid w:val="00532EB5"/>
    <w:rsid w:val="005332D4"/>
    <w:rsid w:val="00534CF4"/>
    <w:rsid w:val="0053500B"/>
    <w:rsid w:val="00542065"/>
    <w:rsid w:val="005470A8"/>
    <w:rsid w:val="005542B1"/>
    <w:rsid w:val="0056742F"/>
    <w:rsid w:val="00574EDD"/>
    <w:rsid w:val="00584CB7"/>
    <w:rsid w:val="00586891"/>
    <w:rsid w:val="00592A8F"/>
    <w:rsid w:val="005949A7"/>
    <w:rsid w:val="00594A53"/>
    <w:rsid w:val="00594A98"/>
    <w:rsid w:val="00596C3E"/>
    <w:rsid w:val="005A334D"/>
    <w:rsid w:val="005A50EA"/>
    <w:rsid w:val="005B12C7"/>
    <w:rsid w:val="005B3DB1"/>
    <w:rsid w:val="005B4302"/>
    <w:rsid w:val="005B773D"/>
    <w:rsid w:val="005C12C7"/>
    <w:rsid w:val="005C5160"/>
    <w:rsid w:val="005C62EB"/>
    <w:rsid w:val="005D15FD"/>
    <w:rsid w:val="005D4CF1"/>
    <w:rsid w:val="005E0170"/>
    <w:rsid w:val="005E56D3"/>
    <w:rsid w:val="005E59D3"/>
    <w:rsid w:val="005F24AA"/>
    <w:rsid w:val="00600E57"/>
    <w:rsid w:val="006111EB"/>
    <w:rsid w:val="006206E8"/>
    <w:rsid w:val="00623136"/>
    <w:rsid w:val="006268C7"/>
    <w:rsid w:val="006317C1"/>
    <w:rsid w:val="00644011"/>
    <w:rsid w:val="006456FF"/>
    <w:rsid w:val="00655EE2"/>
    <w:rsid w:val="00657931"/>
    <w:rsid w:val="00660A81"/>
    <w:rsid w:val="00667D91"/>
    <w:rsid w:val="006706D6"/>
    <w:rsid w:val="00673495"/>
    <w:rsid w:val="0067463C"/>
    <w:rsid w:val="00675DAE"/>
    <w:rsid w:val="00676F9F"/>
    <w:rsid w:val="00682159"/>
    <w:rsid w:val="00682E5F"/>
    <w:rsid w:val="00683096"/>
    <w:rsid w:val="006863FD"/>
    <w:rsid w:val="00693212"/>
    <w:rsid w:val="006A71BC"/>
    <w:rsid w:val="006B2814"/>
    <w:rsid w:val="006B5A56"/>
    <w:rsid w:val="006B6412"/>
    <w:rsid w:val="006B7574"/>
    <w:rsid w:val="006B7C52"/>
    <w:rsid w:val="006C4964"/>
    <w:rsid w:val="006D1179"/>
    <w:rsid w:val="006D199E"/>
    <w:rsid w:val="006D22F1"/>
    <w:rsid w:val="006D363C"/>
    <w:rsid w:val="006D3F58"/>
    <w:rsid w:val="006E01DD"/>
    <w:rsid w:val="006E21B2"/>
    <w:rsid w:val="006F243B"/>
    <w:rsid w:val="00703EDF"/>
    <w:rsid w:val="00710A30"/>
    <w:rsid w:val="0071266E"/>
    <w:rsid w:val="00717195"/>
    <w:rsid w:val="00720E0A"/>
    <w:rsid w:val="00731F9B"/>
    <w:rsid w:val="007402EA"/>
    <w:rsid w:val="007423E3"/>
    <w:rsid w:val="00743B2F"/>
    <w:rsid w:val="007474F4"/>
    <w:rsid w:val="00751449"/>
    <w:rsid w:val="00752306"/>
    <w:rsid w:val="00753A3E"/>
    <w:rsid w:val="007555A0"/>
    <w:rsid w:val="00765216"/>
    <w:rsid w:val="00770EF1"/>
    <w:rsid w:val="00772FD5"/>
    <w:rsid w:val="007823C9"/>
    <w:rsid w:val="00786E8E"/>
    <w:rsid w:val="007920C0"/>
    <w:rsid w:val="00792259"/>
    <w:rsid w:val="00796B90"/>
    <w:rsid w:val="007A0682"/>
    <w:rsid w:val="007A2731"/>
    <w:rsid w:val="007A3572"/>
    <w:rsid w:val="007B3A81"/>
    <w:rsid w:val="007B45C2"/>
    <w:rsid w:val="007B4EDE"/>
    <w:rsid w:val="007B6709"/>
    <w:rsid w:val="007B6E0E"/>
    <w:rsid w:val="007B6FEA"/>
    <w:rsid w:val="007C30BC"/>
    <w:rsid w:val="007C4502"/>
    <w:rsid w:val="007C50F1"/>
    <w:rsid w:val="007C57B5"/>
    <w:rsid w:val="007D06FC"/>
    <w:rsid w:val="007D3050"/>
    <w:rsid w:val="007D3E85"/>
    <w:rsid w:val="007D7E87"/>
    <w:rsid w:val="007E0C0A"/>
    <w:rsid w:val="007E1303"/>
    <w:rsid w:val="007E2FA0"/>
    <w:rsid w:val="007E4BEF"/>
    <w:rsid w:val="007E5737"/>
    <w:rsid w:val="007F6B6D"/>
    <w:rsid w:val="0080459F"/>
    <w:rsid w:val="00807AC4"/>
    <w:rsid w:val="00820466"/>
    <w:rsid w:val="00820F4F"/>
    <w:rsid w:val="008217CD"/>
    <w:rsid w:val="00825F10"/>
    <w:rsid w:val="00831D84"/>
    <w:rsid w:val="00835F05"/>
    <w:rsid w:val="00835FE3"/>
    <w:rsid w:val="00841452"/>
    <w:rsid w:val="008416DE"/>
    <w:rsid w:val="00860E03"/>
    <w:rsid w:val="0086322C"/>
    <w:rsid w:val="00864C7D"/>
    <w:rsid w:val="00865004"/>
    <w:rsid w:val="008705B4"/>
    <w:rsid w:val="00873248"/>
    <w:rsid w:val="008814F5"/>
    <w:rsid w:val="00896C15"/>
    <w:rsid w:val="008A3836"/>
    <w:rsid w:val="008B5CC8"/>
    <w:rsid w:val="008C1BEC"/>
    <w:rsid w:val="008C3EEF"/>
    <w:rsid w:val="008C632A"/>
    <w:rsid w:val="008D0F04"/>
    <w:rsid w:val="008D1B1B"/>
    <w:rsid w:val="008D74F5"/>
    <w:rsid w:val="008E2D6B"/>
    <w:rsid w:val="008E43F7"/>
    <w:rsid w:val="009026F9"/>
    <w:rsid w:val="009067B8"/>
    <w:rsid w:val="00910CF7"/>
    <w:rsid w:val="00912310"/>
    <w:rsid w:val="009165E3"/>
    <w:rsid w:val="00926497"/>
    <w:rsid w:val="00934773"/>
    <w:rsid w:val="009422D3"/>
    <w:rsid w:val="00942F88"/>
    <w:rsid w:val="00943C85"/>
    <w:rsid w:val="00950F35"/>
    <w:rsid w:val="00952059"/>
    <w:rsid w:val="0096035E"/>
    <w:rsid w:val="00962CF5"/>
    <w:rsid w:val="00965E21"/>
    <w:rsid w:val="00977C3F"/>
    <w:rsid w:val="00986C09"/>
    <w:rsid w:val="00993EAF"/>
    <w:rsid w:val="009B1A95"/>
    <w:rsid w:val="009B363A"/>
    <w:rsid w:val="009C324F"/>
    <w:rsid w:val="009C4BB5"/>
    <w:rsid w:val="009D2C55"/>
    <w:rsid w:val="009D308B"/>
    <w:rsid w:val="009E2ABB"/>
    <w:rsid w:val="009E691F"/>
    <w:rsid w:val="009E7074"/>
    <w:rsid w:val="009E7125"/>
    <w:rsid w:val="009F04DE"/>
    <w:rsid w:val="009F2B5E"/>
    <w:rsid w:val="00A0383A"/>
    <w:rsid w:val="00A10E1C"/>
    <w:rsid w:val="00A23CA7"/>
    <w:rsid w:val="00A27428"/>
    <w:rsid w:val="00A348A6"/>
    <w:rsid w:val="00A35462"/>
    <w:rsid w:val="00A371B3"/>
    <w:rsid w:val="00A43DB6"/>
    <w:rsid w:val="00A46156"/>
    <w:rsid w:val="00A54597"/>
    <w:rsid w:val="00A5729C"/>
    <w:rsid w:val="00A71953"/>
    <w:rsid w:val="00A755D0"/>
    <w:rsid w:val="00A803D3"/>
    <w:rsid w:val="00A81B8D"/>
    <w:rsid w:val="00A81C87"/>
    <w:rsid w:val="00A9703F"/>
    <w:rsid w:val="00A97934"/>
    <w:rsid w:val="00AC26CE"/>
    <w:rsid w:val="00AC64A4"/>
    <w:rsid w:val="00AD0D84"/>
    <w:rsid w:val="00AD1C91"/>
    <w:rsid w:val="00AD563C"/>
    <w:rsid w:val="00AD6507"/>
    <w:rsid w:val="00AE1DF0"/>
    <w:rsid w:val="00AF20AB"/>
    <w:rsid w:val="00B028E6"/>
    <w:rsid w:val="00B038A8"/>
    <w:rsid w:val="00B05F2E"/>
    <w:rsid w:val="00B0677A"/>
    <w:rsid w:val="00B14F3F"/>
    <w:rsid w:val="00B177F3"/>
    <w:rsid w:val="00B23B86"/>
    <w:rsid w:val="00B32825"/>
    <w:rsid w:val="00B34E88"/>
    <w:rsid w:val="00B379D4"/>
    <w:rsid w:val="00B37F65"/>
    <w:rsid w:val="00B411DE"/>
    <w:rsid w:val="00B56F2A"/>
    <w:rsid w:val="00B57C36"/>
    <w:rsid w:val="00B70DC3"/>
    <w:rsid w:val="00B74447"/>
    <w:rsid w:val="00B76929"/>
    <w:rsid w:val="00B7736A"/>
    <w:rsid w:val="00B779CB"/>
    <w:rsid w:val="00B84C3E"/>
    <w:rsid w:val="00B9641B"/>
    <w:rsid w:val="00B96A9E"/>
    <w:rsid w:val="00BA2592"/>
    <w:rsid w:val="00BA3DEF"/>
    <w:rsid w:val="00BA3E10"/>
    <w:rsid w:val="00BB6AB5"/>
    <w:rsid w:val="00BC1C56"/>
    <w:rsid w:val="00BC3215"/>
    <w:rsid w:val="00BC603C"/>
    <w:rsid w:val="00BC6249"/>
    <w:rsid w:val="00BC67E4"/>
    <w:rsid w:val="00BC6EC0"/>
    <w:rsid w:val="00BC7550"/>
    <w:rsid w:val="00BD154C"/>
    <w:rsid w:val="00BD23A6"/>
    <w:rsid w:val="00BE0837"/>
    <w:rsid w:val="00BE1F52"/>
    <w:rsid w:val="00BF3749"/>
    <w:rsid w:val="00BF6EBF"/>
    <w:rsid w:val="00C110A5"/>
    <w:rsid w:val="00C14560"/>
    <w:rsid w:val="00C205DA"/>
    <w:rsid w:val="00C21A8B"/>
    <w:rsid w:val="00C24C1F"/>
    <w:rsid w:val="00C2632E"/>
    <w:rsid w:val="00C31B27"/>
    <w:rsid w:val="00C32373"/>
    <w:rsid w:val="00C33E36"/>
    <w:rsid w:val="00C3500C"/>
    <w:rsid w:val="00C35CEA"/>
    <w:rsid w:val="00C36136"/>
    <w:rsid w:val="00C37C8A"/>
    <w:rsid w:val="00C46433"/>
    <w:rsid w:val="00C475D8"/>
    <w:rsid w:val="00C520E7"/>
    <w:rsid w:val="00C70DE1"/>
    <w:rsid w:val="00C714F5"/>
    <w:rsid w:val="00C72547"/>
    <w:rsid w:val="00C74D81"/>
    <w:rsid w:val="00C75F35"/>
    <w:rsid w:val="00C77B1A"/>
    <w:rsid w:val="00C83AD7"/>
    <w:rsid w:val="00C91E35"/>
    <w:rsid w:val="00C95BCC"/>
    <w:rsid w:val="00C961B8"/>
    <w:rsid w:val="00C97FE2"/>
    <w:rsid w:val="00CA201F"/>
    <w:rsid w:val="00CA7926"/>
    <w:rsid w:val="00CB0BBD"/>
    <w:rsid w:val="00CB2461"/>
    <w:rsid w:val="00CB6A10"/>
    <w:rsid w:val="00CB6BD1"/>
    <w:rsid w:val="00CB73D5"/>
    <w:rsid w:val="00CC5249"/>
    <w:rsid w:val="00CC5DDA"/>
    <w:rsid w:val="00CD637E"/>
    <w:rsid w:val="00CE0ABD"/>
    <w:rsid w:val="00CE3B1C"/>
    <w:rsid w:val="00CF0588"/>
    <w:rsid w:val="00CF4670"/>
    <w:rsid w:val="00CF5625"/>
    <w:rsid w:val="00D202A2"/>
    <w:rsid w:val="00D2508D"/>
    <w:rsid w:val="00D26CE1"/>
    <w:rsid w:val="00D3003B"/>
    <w:rsid w:val="00D3111A"/>
    <w:rsid w:val="00D3246D"/>
    <w:rsid w:val="00D359B9"/>
    <w:rsid w:val="00D427F3"/>
    <w:rsid w:val="00D4680C"/>
    <w:rsid w:val="00D50F7B"/>
    <w:rsid w:val="00D54C62"/>
    <w:rsid w:val="00D550D8"/>
    <w:rsid w:val="00D60D4D"/>
    <w:rsid w:val="00D63391"/>
    <w:rsid w:val="00D64E2D"/>
    <w:rsid w:val="00D6640B"/>
    <w:rsid w:val="00D67932"/>
    <w:rsid w:val="00D74E51"/>
    <w:rsid w:val="00D8369C"/>
    <w:rsid w:val="00D84BCD"/>
    <w:rsid w:val="00D97809"/>
    <w:rsid w:val="00DA3E76"/>
    <w:rsid w:val="00DA6675"/>
    <w:rsid w:val="00DA7A56"/>
    <w:rsid w:val="00DC190E"/>
    <w:rsid w:val="00DC2BFA"/>
    <w:rsid w:val="00DD5C7F"/>
    <w:rsid w:val="00DD7127"/>
    <w:rsid w:val="00DE3CDC"/>
    <w:rsid w:val="00DF0220"/>
    <w:rsid w:val="00DF6A03"/>
    <w:rsid w:val="00DF7C07"/>
    <w:rsid w:val="00E003C7"/>
    <w:rsid w:val="00E0117F"/>
    <w:rsid w:val="00E1047D"/>
    <w:rsid w:val="00E11469"/>
    <w:rsid w:val="00E14748"/>
    <w:rsid w:val="00E21E8A"/>
    <w:rsid w:val="00E24E26"/>
    <w:rsid w:val="00E26759"/>
    <w:rsid w:val="00E2796E"/>
    <w:rsid w:val="00E32574"/>
    <w:rsid w:val="00E336A8"/>
    <w:rsid w:val="00E4197E"/>
    <w:rsid w:val="00E45E00"/>
    <w:rsid w:val="00E465C2"/>
    <w:rsid w:val="00E53CF5"/>
    <w:rsid w:val="00E60220"/>
    <w:rsid w:val="00E70BD2"/>
    <w:rsid w:val="00E7523D"/>
    <w:rsid w:val="00E809F0"/>
    <w:rsid w:val="00E80C2E"/>
    <w:rsid w:val="00E822ED"/>
    <w:rsid w:val="00E82530"/>
    <w:rsid w:val="00E85AC6"/>
    <w:rsid w:val="00E9098E"/>
    <w:rsid w:val="00E9583C"/>
    <w:rsid w:val="00EA2EF9"/>
    <w:rsid w:val="00EA4A2C"/>
    <w:rsid w:val="00EB6EDF"/>
    <w:rsid w:val="00EB718D"/>
    <w:rsid w:val="00ED0FA6"/>
    <w:rsid w:val="00ED4B15"/>
    <w:rsid w:val="00ED652D"/>
    <w:rsid w:val="00EE0D6B"/>
    <w:rsid w:val="00EE213E"/>
    <w:rsid w:val="00EE3E32"/>
    <w:rsid w:val="00EF5505"/>
    <w:rsid w:val="00EF6A50"/>
    <w:rsid w:val="00F01186"/>
    <w:rsid w:val="00F0679E"/>
    <w:rsid w:val="00F110EC"/>
    <w:rsid w:val="00F13670"/>
    <w:rsid w:val="00F2245F"/>
    <w:rsid w:val="00F238BF"/>
    <w:rsid w:val="00F2449D"/>
    <w:rsid w:val="00F2652B"/>
    <w:rsid w:val="00F27B48"/>
    <w:rsid w:val="00F27F6E"/>
    <w:rsid w:val="00F30FC1"/>
    <w:rsid w:val="00F314C5"/>
    <w:rsid w:val="00F3399A"/>
    <w:rsid w:val="00F33B50"/>
    <w:rsid w:val="00F36D62"/>
    <w:rsid w:val="00F57F92"/>
    <w:rsid w:val="00F62360"/>
    <w:rsid w:val="00F66E66"/>
    <w:rsid w:val="00F7051E"/>
    <w:rsid w:val="00F73250"/>
    <w:rsid w:val="00F75D2E"/>
    <w:rsid w:val="00F810E1"/>
    <w:rsid w:val="00F84B4B"/>
    <w:rsid w:val="00F84D33"/>
    <w:rsid w:val="00F90191"/>
    <w:rsid w:val="00F93B7B"/>
    <w:rsid w:val="00F9402C"/>
    <w:rsid w:val="00FA6764"/>
    <w:rsid w:val="00FB284D"/>
    <w:rsid w:val="00FB2D3F"/>
    <w:rsid w:val="00FB357F"/>
    <w:rsid w:val="00FB3A1E"/>
    <w:rsid w:val="00FB3B5B"/>
    <w:rsid w:val="00FC693B"/>
    <w:rsid w:val="00FD245E"/>
    <w:rsid w:val="00FD6CFD"/>
    <w:rsid w:val="00FE10E4"/>
    <w:rsid w:val="00FE585F"/>
    <w:rsid w:val="00FF182F"/>
    <w:rsid w:val="00FF334F"/>
    <w:rsid w:val="00FF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E0D8580"/>
  <w15:docId w15:val="{37AEC141-07AE-4655-ADC5-07D99856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Aacao nienea,Ioia?iaaiue nienie,List Paragraph1,Нумерованый список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Aacao nienea Знак,Ioia?iaaiue nienie Знак,List Paragraph1 Знак,Нумерованый список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yotev.Asen.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3A594-766F-467F-9386-2A69D92D1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1218</TotalTime>
  <Pages>3</Pages>
  <Words>700</Words>
  <Characters>3990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Dilmukhametov, Azat Y.</dc:creator>
  <cp:lastModifiedBy>Мария Димова Григорова</cp:lastModifiedBy>
  <cp:revision>240</cp:revision>
  <cp:lastPrinted>2017-08-03T12:15:00Z</cp:lastPrinted>
  <dcterms:created xsi:type="dcterms:W3CDTF">2019-06-07T07:05:00Z</dcterms:created>
  <dcterms:modified xsi:type="dcterms:W3CDTF">2024-02-27T09:26:00Z</dcterms:modified>
</cp:coreProperties>
</file>